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方正小宋标简体80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二</w:t>
      </w:r>
      <w:r>
        <w:rPr>
          <w:rFonts w:hint="eastAsia" w:ascii="仿宋_GB2312" w:hAnsi="仿宋" w:eastAsia="仿宋" w:cs="宋体"/>
          <w:sz w:val="32"/>
          <w:szCs w:val="32"/>
        </w:rPr>
        <w:t>〇</w:t>
      </w:r>
      <w:r>
        <w:rPr>
          <w:rFonts w:hint="eastAsia" w:ascii="仿宋_GB2312" w:hAnsi="仿宋" w:eastAsia="仿宋_GB2312" w:cs="宋体"/>
          <w:sz w:val="32"/>
          <w:szCs w:val="32"/>
        </w:rPr>
        <w:t>一八年：宋体28磅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B3341"/>
    <w:rsid w:val="2C9B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2019-03-12T07:37:00Z</dcterms:created>
  <dc:creator>Administrator</dc:creator>
  <cp:lastModifiedBy>Administrator</cp:lastModifiedBy>
  <dcterms:modified xsi:type="dcterms:W3CDTF">2019-03-12T07:38:31Z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