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7D3E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78852CAB">
      <w:pPr>
        <w:jc w:val="center"/>
        <w:rPr>
          <w:rFonts w:ascii="宋体"/>
          <w:b/>
          <w:sz w:val="52"/>
        </w:rPr>
      </w:pPr>
    </w:p>
    <w:p w14:paraId="4100A686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山东省科技型中小企业创新能力提升工程</w:t>
      </w:r>
    </w:p>
    <w:p w14:paraId="585B80A0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验收证书</w:t>
      </w:r>
    </w:p>
    <w:p w14:paraId="2677D159">
      <w:pPr>
        <w:jc w:val="center"/>
        <w:rPr>
          <w:rFonts w:ascii="宋体"/>
        </w:rPr>
      </w:pPr>
    </w:p>
    <w:p w14:paraId="44294358">
      <w:pPr>
        <w:jc w:val="center"/>
        <w:rPr>
          <w:rFonts w:ascii="仿宋_GB2312"/>
          <w:sz w:val="30"/>
        </w:rPr>
      </w:pPr>
    </w:p>
    <w:p w14:paraId="1B9B9ED3">
      <w:pPr>
        <w:jc w:val="center"/>
        <w:rPr>
          <w:rFonts w:ascii="仿宋_GB2312"/>
          <w:sz w:val="28"/>
        </w:rPr>
      </w:pPr>
    </w:p>
    <w:p w14:paraId="213AE1F6">
      <w:pPr>
        <w:jc w:val="center"/>
        <w:rPr>
          <w:rFonts w:ascii="仿宋_GB2312"/>
          <w:sz w:val="28"/>
        </w:rPr>
      </w:pPr>
    </w:p>
    <w:p w14:paraId="34CCEE2C">
      <w:pPr>
        <w:jc w:val="center"/>
        <w:rPr>
          <w:rFonts w:ascii="仿宋_GB2312"/>
          <w:sz w:val="28"/>
        </w:rPr>
      </w:pPr>
    </w:p>
    <w:p w14:paraId="154C385D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项目编号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1229A97F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项目名称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3AC55DDC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hint="eastAsia" w:ascii="仿宋_GB2312"/>
          <w:sz w:val="28"/>
          <w:highlight w:val="none"/>
        </w:rPr>
        <w:t xml:space="preserve">承 担 </w:t>
      </w:r>
      <w:r>
        <w:rPr>
          <w:rFonts w:ascii="仿宋_GB2312"/>
          <w:sz w:val="28"/>
          <w:highlight w:val="none"/>
        </w:rPr>
        <w:t xml:space="preserve"> </w:t>
      </w:r>
      <w:r>
        <w:rPr>
          <w:rFonts w:hint="eastAsia" w:ascii="仿宋_GB2312"/>
          <w:sz w:val="28"/>
          <w:highlight w:val="none"/>
        </w:rPr>
        <w:t>单 位：</w:t>
      </w:r>
      <w:r>
        <w:rPr>
          <w:rFonts w:ascii="仿宋_GB2312"/>
          <w:sz w:val="28"/>
          <w:highlight w:val="none"/>
        </w:rPr>
        <w:t xml:space="preserve">                            </w:t>
      </w:r>
      <w:r>
        <w:rPr>
          <w:rFonts w:hint="eastAsia" w:ascii="仿宋_GB2312"/>
          <w:sz w:val="28"/>
          <w:highlight w:val="none"/>
        </w:rPr>
        <w:t>（盖章）</w:t>
      </w:r>
    </w:p>
    <w:p w14:paraId="5541A881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hint="eastAsia" w:ascii="仿宋_GB2312"/>
          <w:sz w:val="28"/>
          <w:highlight w:val="none"/>
        </w:rPr>
        <w:t>合 作  单 位：</w:t>
      </w:r>
    </w:p>
    <w:p w14:paraId="7FD284B9"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napToGrid w:val="0"/>
          <w:sz w:val="28"/>
          <w:highlight w:val="none"/>
        </w:rPr>
        <w:fldChar w:fldCharType="begin"/>
      </w:r>
      <w:r>
        <w:rPr>
          <w:rFonts w:ascii="仿宋_GB2312"/>
          <w:snapToGrid w:val="0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验收组织部门</w:instrText>
      </w:r>
      <w:r>
        <w:rPr>
          <w:rFonts w:ascii="仿宋_GB2312"/>
          <w:snapToGrid w:val="0"/>
          <w:sz w:val="28"/>
          <w:highlight w:val="none"/>
        </w:rPr>
        <w:instrText xml:space="preserve">,</w:instrText>
      </w:r>
      <w:r>
        <w:rPr>
          <w:rFonts w:hint="eastAsia" w:ascii="仿宋_GB2312"/>
          <w:snapToGrid w:val="0"/>
          <w:sz w:val="28"/>
          <w:highlight w:val="none"/>
        </w:rPr>
        <w:instrText xml:space="preserve">　　　　　　</w:instrText>
      </w:r>
      <w:r>
        <w:rPr>
          <w:rFonts w:ascii="仿宋_GB2312"/>
          <w:snapToGrid w:val="0"/>
          <w:sz w:val="28"/>
          <w:highlight w:val="none"/>
        </w:rPr>
        <w:instrText xml:space="preserve">)</w:instrText>
      </w:r>
      <w:r>
        <w:rPr>
          <w:rFonts w:ascii="仿宋_GB2312"/>
          <w:snapToGrid w:val="0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7A2D725F">
      <w:pPr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验收日期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 w14:paraId="33429861">
      <w:pPr>
        <w:rPr>
          <w:rFonts w:ascii="仿宋_GB2312"/>
          <w:sz w:val="28"/>
          <w:highlight w:val="none"/>
        </w:rPr>
      </w:pPr>
    </w:p>
    <w:p w14:paraId="43546DFB">
      <w:pPr>
        <w:rPr>
          <w:rFonts w:hint="eastAsia" w:ascii="黑体" w:hAnsi="黑体" w:eastAsia="黑体" w:cs="黑体"/>
          <w:sz w:val="32"/>
          <w:szCs w:val="24"/>
          <w:highlight w:val="none"/>
        </w:rPr>
      </w:pPr>
    </w:p>
    <w:p w14:paraId="29C42577"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山东省科学技术厅</w:t>
      </w:r>
    </w:p>
    <w:p w14:paraId="11B545FB"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二○二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年制</w:t>
      </w:r>
    </w:p>
    <w:p w14:paraId="4F371259">
      <w:pPr>
        <w:jc w:val="left"/>
        <w:rPr>
          <w:rFonts w:ascii="黑体" w:eastAsia="黑体"/>
          <w:b/>
          <w:sz w:val="28"/>
          <w:highlight w:val="none"/>
        </w:rPr>
        <w:sectPr>
          <w:pgSz w:w="11905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 w14:paraId="2824C27D">
      <w:pPr>
        <w:spacing w:line="400" w:lineRule="atLeast"/>
        <w:rPr>
          <w:rFonts w:ascii="黑体" w:eastAsia="黑体"/>
          <w:highlight w:val="none"/>
        </w:rPr>
      </w:pPr>
      <w:r>
        <w:rPr>
          <w:rFonts w:hint="eastAsia" w:ascii="黑体" w:eastAsia="黑体"/>
          <w:b/>
          <w:sz w:val="28"/>
          <w:highlight w:val="none"/>
        </w:rPr>
        <w:t>一、基本信息</w:t>
      </w:r>
    </w:p>
    <w:p w14:paraId="28DD4008">
      <w:pPr>
        <w:outlineLvl w:val="0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1. </w:t>
      </w:r>
      <w:r>
        <w:rPr>
          <w:rFonts w:hint="eastAsia" w:ascii="黑体" w:eastAsia="黑体"/>
          <w:sz w:val="24"/>
          <w:highlight w:val="none"/>
        </w:rPr>
        <w:t>项目概况</w:t>
      </w:r>
    </w:p>
    <w:tbl>
      <w:tblPr>
        <w:tblStyle w:val="4"/>
        <w:tblW w:w="87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4"/>
        <w:gridCol w:w="891"/>
        <w:gridCol w:w="9"/>
        <w:gridCol w:w="834"/>
        <w:gridCol w:w="102"/>
        <w:gridCol w:w="542"/>
        <w:gridCol w:w="723"/>
        <w:gridCol w:w="911"/>
        <w:gridCol w:w="744"/>
        <w:gridCol w:w="444"/>
        <w:gridCol w:w="1410"/>
      </w:tblGrid>
      <w:tr w14:paraId="67DF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A2B0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承担</w:t>
            </w:r>
          </w:p>
          <w:p w14:paraId="613C1BDE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单</w:t>
            </w:r>
          </w:p>
          <w:p w14:paraId="6A303729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位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8D2A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单位名称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B745D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658C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3E3D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DD4D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项目负责人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F125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201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电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话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F89998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1670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37C0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C4C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邮政编码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9176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2C7B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电子信箱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E8FB94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46C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CCB4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9FC9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通信地址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4B9C60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005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176E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合作单位</w:t>
            </w: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46BC9D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EB7789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73E11B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205F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B30D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项目主管部门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7470AC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0B92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D98B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项目执行周期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197305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7B6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7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4834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成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果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形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式</w:t>
            </w:r>
          </w:p>
          <w:p w14:paraId="6162B08D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可选多项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08A880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1. 论文论著  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2.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研究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咨询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报告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</w:t>
            </w:r>
          </w:p>
          <w:p w14:paraId="7293E28C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3. 新产品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4.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新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设备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      </w:t>
            </w:r>
          </w:p>
          <w:p w14:paraId="733CA4D8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5. 新材料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6.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新工艺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或新方法、新模式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)   </w:t>
            </w:r>
          </w:p>
          <w:p w14:paraId="1E5C57E1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7. 计算机软件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8.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技术标准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    </w:t>
            </w:r>
          </w:p>
          <w:p w14:paraId="66720213"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9. 专利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10.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其它</w:t>
            </w:r>
          </w:p>
        </w:tc>
      </w:tr>
      <w:tr w14:paraId="13F0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83F7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成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果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水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8372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57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11BCEC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1.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国际领先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2.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国际先进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3.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国内领先</w:t>
            </w:r>
          </w:p>
          <w:p w14:paraId="685A0EBF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4.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国内先进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5.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省内领先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6.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其它</w:t>
            </w:r>
          </w:p>
        </w:tc>
      </w:tr>
      <w:tr w14:paraId="6A3A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2BE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专利申请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件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5BFC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C93F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B6CA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实用新型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C21B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B73C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外观设计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0184E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5EA3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2EB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专利授权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件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75F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CA69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B2F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实用新型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DD9C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1738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外观设计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6E1B2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7F47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12E4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发表论文（篇）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B772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论文总数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003E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科学引文索引（</w:t>
            </w:r>
            <w:r>
              <w:rPr>
                <w:rFonts w:ascii="宋体" w:hAnsi="宋体" w:eastAsia="宋体"/>
                <w:sz w:val="24"/>
                <w:highlight w:val="none"/>
              </w:rPr>
              <w:t>SCI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4CB6D4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工程索引（</w:t>
            </w:r>
            <w:r>
              <w:rPr>
                <w:rFonts w:ascii="宋体" w:hAnsi="宋体" w:eastAsia="宋体"/>
                <w:sz w:val="24"/>
                <w:highlight w:val="none"/>
              </w:rPr>
              <w:t>EI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  <w:tr w14:paraId="57C8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5AF4"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D177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68B9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98F29D"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 w14:paraId="1E35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D62B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新 工 艺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53E9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（部）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7D9D"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制定技术标准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190A10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（个）</w:t>
            </w:r>
          </w:p>
        </w:tc>
      </w:tr>
      <w:tr w14:paraId="73E6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A4D3"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新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产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品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4F1B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（个）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911D">
            <w:pPr>
              <w:spacing w:line="54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经济效益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36E134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  <w:tr w14:paraId="48B2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AC37"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新 设 备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CC74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（项）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F4D3">
            <w:pPr>
              <w:spacing w:line="54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社会效益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F643A5"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</w:tbl>
    <w:p w14:paraId="5499C857">
      <w:pPr>
        <w:tabs>
          <w:tab w:val="left" w:pos="210"/>
        </w:tabs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2. </w:t>
      </w:r>
      <w:r>
        <w:rPr>
          <w:rFonts w:hint="eastAsia" w:ascii="黑体" w:eastAsia="黑体"/>
          <w:sz w:val="24"/>
          <w:highlight w:val="none"/>
        </w:rPr>
        <w:t>项目负责人情况</w:t>
      </w:r>
    </w:p>
    <w:tbl>
      <w:tblPr>
        <w:tblStyle w:val="4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35"/>
        <w:gridCol w:w="1260"/>
        <w:gridCol w:w="1350"/>
        <w:gridCol w:w="1350"/>
        <w:gridCol w:w="1350"/>
        <w:gridCol w:w="1581"/>
      </w:tblGrid>
      <w:tr w14:paraId="6FBF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BE10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姓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3B6D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DBA7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31EB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EBAF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学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F6A9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职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0739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联系电话</w:t>
            </w:r>
          </w:p>
        </w:tc>
      </w:tr>
      <w:tr w14:paraId="6EDD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76D8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68B0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D67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52FE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1BB5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630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A5D0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</w:tbl>
    <w:p w14:paraId="7FF6040A">
      <w:pPr>
        <w:spacing w:line="360" w:lineRule="exact"/>
        <w:jc w:val="left"/>
        <w:rPr>
          <w:rFonts w:ascii="黑体" w:eastAsia="黑体"/>
          <w:sz w:val="24"/>
          <w:highlight w:val="none"/>
        </w:rPr>
      </w:pPr>
    </w:p>
    <w:p w14:paraId="255AF806">
      <w:pPr>
        <w:spacing w:line="360" w:lineRule="exact"/>
        <w:jc w:val="lef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3. </w:t>
      </w:r>
      <w:r>
        <w:rPr>
          <w:rFonts w:hint="eastAsia" w:ascii="黑体" w:eastAsia="黑体"/>
          <w:sz w:val="24"/>
          <w:highlight w:val="none"/>
        </w:rPr>
        <w:t>项目研发人员情况</w:t>
      </w:r>
      <w:r>
        <w:rPr>
          <w:rFonts w:ascii="黑体" w:eastAsia="黑体"/>
          <w:sz w:val="24"/>
          <w:highlight w:val="none"/>
        </w:rPr>
        <w:t xml:space="preserve"> </w:t>
      </w:r>
    </w:p>
    <w:p w14:paraId="7289DC71">
      <w:pPr>
        <w:spacing w:line="360" w:lineRule="exact"/>
        <w:jc w:val="lef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                                                 </w:t>
      </w:r>
      <w:r>
        <w:rPr>
          <w:rFonts w:hint="eastAsia" w:ascii="黑体" w:eastAsia="黑体"/>
          <w:sz w:val="24"/>
          <w:highlight w:val="none"/>
        </w:rPr>
        <w:t xml:space="preserve">            单位：人</w:t>
      </w:r>
    </w:p>
    <w:tbl>
      <w:tblPr>
        <w:tblStyle w:val="4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834"/>
      </w:tblGrid>
      <w:tr w14:paraId="1B29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0D61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项目研发人员总数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32F4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6302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09ED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博士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6015D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2F59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19D0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硕士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7BA3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6ED8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8779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高级职称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F8369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08A0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49EA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中级职称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48B84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 w14:paraId="2445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415A"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在校研究生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CFC3D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</w:tbl>
    <w:p w14:paraId="5003FBA5">
      <w:pPr>
        <w:spacing w:line="360" w:lineRule="exact"/>
        <w:rPr>
          <w:rFonts w:ascii="黑体" w:eastAsia="黑体"/>
          <w:sz w:val="24"/>
          <w:highlight w:val="none"/>
        </w:rPr>
      </w:pPr>
    </w:p>
    <w:p w14:paraId="23A33716">
      <w:pPr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4. </w:t>
      </w:r>
      <w:r>
        <w:rPr>
          <w:rFonts w:hint="eastAsia" w:ascii="黑体" w:eastAsia="黑体"/>
          <w:sz w:val="24"/>
          <w:highlight w:val="none"/>
        </w:rPr>
        <w:t>项目实际到位经费情况</w:t>
      </w:r>
      <w:r>
        <w:rPr>
          <w:rFonts w:ascii="黑体" w:eastAsia="黑体"/>
          <w:sz w:val="24"/>
          <w:highlight w:val="none"/>
        </w:rPr>
        <w:t xml:space="preserve">  </w:t>
      </w:r>
    </w:p>
    <w:p w14:paraId="26E17270">
      <w:pPr>
        <w:spacing w:line="360" w:lineRule="exact"/>
        <w:ind w:firstLine="2880" w:firstLineChars="1200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                                   </w:t>
      </w:r>
      <w:r>
        <w:rPr>
          <w:rFonts w:hint="eastAsia" w:ascii="黑体" w:eastAsia="黑体"/>
          <w:sz w:val="24"/>
          <w:highlight w:val="none"/>
        </w:rPr>
        <w:t>单位：万元</w:t>
      </w:r>
    </w:p>
    <w:tbl>
      <w:tblPr>
        <w:tblStyle w:val="4"/>
        <w:tblW w:w="524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679"/>
        <w:gridCol w:w="2422"/>
        <w:gridCol w:w="1673"/>
      </w:tblGrid>
      <w:tr w14:paraId="0D2345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8" w:type="pct"/>
            <w:tcBorders>
              <w:left w:val="single" w:color="auto" w:sz="4" w:space="0"/>
            </w:tcBorders>
            <w:vAlign w:val="center"/>
          </w:tcPr>
          <w:p w14:paraId="7C1562DC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项目总经费</w:t>
            </w:r>
          </w:p>
        </w:tc>
        <w:tc>
          <w:tcPr>
            <w:tcW w:w="1499" w:type="pct"/>
            <w:vAlign w:val="center"/>
          </w:tcPr>
          <w:p w14:paraId="24DBB139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省财政资金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</w:t>
            </w:r>
          </w:p>
        </w:tc>
        <w:tc>
          <w:tcPr>
            <w:tcW w:w="1355" w:type="pct"/>
            <w:vAlign w:val="center"/>
          </w:tcPr>
          <w:p w14:paraId="70720E80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市财政资金</w:t>
            </w:r>
          </w:p>
        </w:tc>
        <w:tc>
          <w:tcPr>
            <w:tcW w:w="936" w:type="pct"/>
            <w:tcBorders>
              <w:right w:val="single" w:color="auto" w:sz="4" w:space="0"/>
            </w:tcBorders>
            <w:vAlign w:val="center"/>
          </w:tcPr>
          <w:p w14:paraId="122545D2"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自筹经费</w:t>
            </w:r>
          </w:p>
        </w:tc>
      </w:tr>
      <w:tr w14:paraId="01E53F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08" w:type="pct"/>
            <w:tcBorders>
              <w:left w:val="single" w:color="auto" w:sz="4" w:space="0"/>
            </w:tcBorders>
            <w:vAlign w:val="center"/>
          </w:tcPr>
          <w:p w14:paraId="55FC613B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499" w:type="pct"/>
            <w:vAlign w:val="center"/>
          </w:tcPr>
          <w:p w14:paraId="18D7B643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355" w:type="pct"/>
            <w:vAlign w:val="center"/>
          </w:tcPr>
          <w:p w14:paraId="60CFA630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936" w:type="pct"/>
            <w:tcBorders>
              <w:right w:val="single" w:color="auto" w:sz="4" w:space="0"/>
            </w:tcBorders>
            <w:vAlign w:val="center"/>
          </w:tcPr>
          <w:p w14:paraId="2887685E"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</w:tbl>
    <w:p w14:paraId="2B6E959F">
      <w:pPr>
        <w:spacing w:line="360" w:lineRule="exact"/>
        <w:rPr>
          <w:rFonts w:ascii="黑体" w:eastAsia="黑体"/>
          <w:sz w:val="24"/>
          <w:highlight w:val="none"/>
        </w:rPr>
      </w:pPr>
    </w:p>
    <w:p w14:paraId="7FAF5E7C">
      <w:pPr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5. </w:t>
      </w:r>
      <w:r>
        <w:rPr>
          <w:rFonts w:hint="eastAsia" w:ascii="黑体" w:eastAsia="黑体"/>
          <w:sz w:val="24"/>
          <w:highlight w:val="none"/>
        </w:rPr>
        <w:t>经费支出情况</w:t>
      </w:r>
      <w:r>
        <w:rPr>
          <w:rFonts w:ascii="黑体" w:eastAsia="黑体"/>
          <w:sz w:val="24"/>
          <w:highlight w:val="none"/>
        </w:rPr>
        <w:t xml:space="preserve">                                                </w:t>
      </w:r>
    </w:p>
    <w:p w14:paraId="4B46D483">
      <w:pPr>
        <w:spacing w:line="360" w:lineRule="exact"/>
        <w:ind w:firstLine="7200" w:firstLineChars="3000"/>
        <w:rPr>
          <w:rFonts w:ascii="黑体" w:eastAsia="黑体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单位：万元</w:t>
      </w:r>
    </w:p>
    <w:tbl>
      <w:tblPr>
        <w:tblStyle w:val="4"/>
        <w:tblW w:w="8957" w:type="dxa"/>
        <w:tblInd w:w="-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150"/>
        <w:gridCol w:w="2638"/>
        <w:gridCol w:w="1889"/>
      </w:tblGrid>
      <w:tr w14:paraId="7008B3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13B43FDA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 设备费</w:t>
            </w:r>
          </w:p>
        </w:tc>
        <w:tc>
          <w:tcPr>
            <w:tcW w:w="2150" w:type="dxa"/>
            <w:vAlign w:val="center"/>
          </w:tcPr>
          <w:p w14:paraId="71EB8848">
            <w:pPr>
              <w:widowControl/>
              <w:ind w:firstLine="1440" w:firstLineChars="600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638" w:type="dxa"/>
            <w:vAlign w:val="center"/>
          </w:tcPr>
          <w:p w14:paraId="2DB9E037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 劳务费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专家咨询费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 w14:paraId="6A18D985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 w14:paraId="4E4E44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327393DD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2.材料费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测试化验加工费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燃料动力费</w:t>
            </w:r>
          </w:p>
        </w:tc>
        <w:tc>
          <w:tcPr>
            <w:tcW w:w="2150" w:type="dxa"/>
            <w:vAlign w:val="center"/>
          </w:tcPr>
          <w:p w14:paraId="179B7F18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638" w:type="dxa"/>
            <w:vAlign w:val="center"/>
          </w:tcPr>
          <w:p w14:paraId="08B89907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.其他经费 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 w14:paraId="288B05D5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 w14:paraId="2F4941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23CEB97D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 差旅费/会议费/国际合作与交流费</w:t>
            </w:r>
          </w:p>
        </w:tc>
        <w:tc>
          <w:tcPr>
            <w:tcW w:w="2150" w:type="dxa"/>
            <w:vAlign w:val="center"/>
          </w:tcPr>
          <w:p w14:paraId="24BF2B07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638" w:type="dxa"/>
            <w:vAlign w:val="center"/>
          </w:tcPr>
          <w:p w14:paraId="3A11B6D4">
            <w:pPr>
              <w:widowControl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   计 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 w14:paraId="1843C46D">
            <w:pPr>
              <w:jc w:val="center"/>
              <w:rPr>
                <w:rFonts w:ascii="宋体" w:eastAsia="宋体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</w:tbl>
    <w:p w14:paraId="26452937">
      <w:pPr>
        <w:spacing w:line="360" w:lineRule="exac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</w:t>
      </w:r>
    </w:p>
    <w:p w14:paraId="6EC1F8CF">
      <w:pPr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br w:type="page"/>
      </w:r>
      <w:r>
        <w:rPr>
          <w:rFonts w:hint="eastAsia" w:ascii="黑体" w:eastAsia="黑体"/>
          <w:b/>
          <w:sz w:val="28"/>
        </w:rPr>
        <w:t>二、目标任务完成情况</w:t>
      </w:r>
    </w:p>
    <w:tbl>
      <w:tblPr>
        <w:tblStyle w:val="4"/>
        <w:tblW w:w="8945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5"/>
      </w:tblGrid>
      <w:tr w14:paraId="5B05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30FC">
            <w:pPr>
              <w:rPr>
                <w:rFonts w:ascii="宋体" w:hAnsi="宋体" w:eastAsia="宋体" w:cstheme="minor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项目主要实施内容与任务目标完成情况</w:t>
            </w:r>
          </w:p>
        </w:tc>
      </w:tr>
      <w:tr w14:paraId="7774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F5683">
            <w:pPr>
              <w:rPr>
                <w:rFonts w:ascii="宋体" w:hAnsi="宋体" w:eastAsia="宋体" w:cstheme="minorEastAsia"/>
                <w:sz w:val="24"/>
              </w:rPr>
            </w:pPr>
          </w:p>
          <w:p w14:paraId="4CCDCF4A">
            <w:pPr>
              <w:rPr>
                <w:rFonts w:ascii="宋体" w:hAnsi="宋体" w:eastAsia="宋体" w:cstheme="minorEastAsia"/>
                <w:sz w:val="24"/>
              </w:rPr>
            </w:pPr>
          </w:p>
          <w:p w14:paraId="5A52CE3D">
            <w:pPr>
              <w:rPr>
                <w:rFonts w:ascii="宋体" w:hAnsi="宋体" w:eastAsia="宋体" w:cstheme="minorEastAsia"/>
                <w:sz w:val="24"/>
              </w:rPr>
            </w:pPr>
          </w:p>
        </w:tc>
      </w:tr>
    </w:tbl>
    <w:p w14:paraId="21AFCB20">
      <w:pPr>
        <w:pStyle w:val="3"/>
      </w:pPr>
    </w:p>
    <w:p w14:paraId="7ECD90AE">
      <w:pPr>
        <w:pStyle w:val="3"/>
        <w:sectPr>
          <w:pgSz w:w="11905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 w14:paraId="0C59B5B5">
      <w:pPr>
        <w:spacing w:line="400" w:lineRule="atLeast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三、综合绩效评价暨项目验收意见</w:t>
      </w:r>
    </w:p>
    <w:tbl>
      <w:tblPr>
        <w:tblStyle w:val="4"/>
        <w:tblW w:w="8989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9"/>
      </w:tblGrid>
      <w:tr w14:paraId="4076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1" w:hRule="atLeast"/>
        </w:trPr>
        <w:tc>
          <w:tcPr>
            <w:tcW w:w="8989" w:type="dxa"/>
            <w:tcBorders>
              <w:top w:val="single" w:color="auto" w:sz="4" w:space="0"/>
              <w:bottom w:val="nil"/>
            </w:tcBorders>
          </w:tcPr>
          <w:p w14:paraId="3EF7C3C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1012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989" w:type="dxa"/>
            <w:tcBorders>
              <w:top w:val="nil"/>
              <w:bottom w:val="single" w:color="auto" w:sz="4" w:space="0"/>
            </w:tcBorders>
          </w:tcPr>
          <w:p w14:paraId="66675640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验收专家组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 w14:paraId="23B8F68B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组长：</w:t>
            </w:r>
            <w:r>
              <w:rPr>
                <w:rFonts w:ascii="宋体" w:hAnsi="宋体" w:eastAsia="宋体"/>
                <w:sz w:val="24"/>
              </w:rPr>
              <w:t xml:space="preserve">            </w:t>
            </w:r>
          </w:p>
          <w:p w14:paraId="2760A6ED">
            <w:pPr>
              <w:spacing w:line="400" w:lineRule="atLeast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 w14:paraId="18EF772C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成员：</w:t>
            </w:r>
          </w:p>
          <w:p w14:paraId="11E71BF8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265A3A3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1C5A9C92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 w14:paraId="062EF5E5">
      <w:pPr>
        <w:spacing w:line="400" w:lineRule="atLeast"/>
        <w:rPr>
          <w:rFonts w:hint="default" w:ascii="宋体" w:hAnsi="宋体" w:eastAsia="宋体"/>
          <w:sz w:val="24"/>
          <w:lang w:val="en-US" w:eastAsia="zh-CN"/>
        </w:rPr>
        <w:sectPr>
          <w:pgSz w:w="11905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  <w:r>
        <w:rPr>
          <w:rFonts w:hint="eastAsia" w:ascii="宋体" w:hAnsi="宋体" w:eastAsia="宋体"/>
          <w:sz w:val="24"/>
          <w:lang w:val="en-US" w:eastAsia="zh-CN"/>
        </w:rPr>
        <w:t>主持人：（项目主管部门负责同志）</w:t>
      </w:r>
    </w:p>
    <w:p w14:paraId="277D3F75">
      <w:pPr>
        <w:spacing w:line="400" w:lineRule="atLeast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四、验收专家组名单</w:t>
      </w:r>
    </w:p>
    <w:tbl>
      <w:tblPr>
        <w:tblStyle w:val="4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150"/>
        <w:gridCol w:w="2465"/>
        <w:gridCol w:w="2465"/>
        <w:gridCol w:w="2465"/>
        <w:gridCol w:w="2520"/>
      </w:tblGrid>
      <w:tr w14:paraId="6D9A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511861A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12150759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作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单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位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203F6D5C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1C7886CA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现从事专业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308ECEDE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  <w:r>
              <w:rPr>
                <w:rFonts w:ascii="宋体" w:hAnsi="宋体" w:eastAsia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5551FD2D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本人签名</w:t>
            </w:r>
          </w:p>
        </w:tc>
      </w:tr>
      <w:tr w14:paraId="3317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1387861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49ACD79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1167B1E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4E572D1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2FF59A5F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437372E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3363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A93F134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6146F715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E56ED3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A13E7DD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F5A9EC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D3358A4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3C33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8C189B1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14B1546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64AA8BC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EB0074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4DDD4E9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58B3BEDA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7842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65FDAD2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26CB4038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7037A20C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633FA9A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57304F8F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1FFFC0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58E1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3CB5482F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 w14:paraId="2398B155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4906F7D6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0D9D4421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 w14:paraId="48D9B76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 w14:paraId="6AC9BB16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</w:tbl>
    <w:p w14:paraId="2A03B1C7">
      <w:pPr>
        <w:spacing w:line="400" w:lineRule="atLeast"/>
        <w:rPr>
          <w:rFonts w:ascii="仿宋_GB2312"/>
          <w:sz w:val="24"/>
        </w:rPr>
      </w:pPr>
    </w:p>
    <w:p w14:paraId="394359AE">
      <w:pPr>
        <w:jc w:val="left"/>
        <w:rPr>
          <w:rFonts w:ascii="仿宋_GB2312"/>
          <w:sz w:val="24"/>
        </w:rPr>
        <w:sectPr>
          <w:pgSz w:w="16838" w:h="11905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31" w:charSpace="0"/>
        </w:sectPr>
      </w:pPr>
    </w:p>
    <w:p w14:paraId="1858F227">
      <w:pPr>
        <w:spacing w:line="400" w:lineRule="atLeast"/>
        <w:ind w:left="-178" w:leftChars="-85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五、项目管理部门意见</w:t>
      </w:r>
    </w:p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552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F861C9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目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主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管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部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门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意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</w:tr>
      <w:tr w14:paraId="0338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</w:tcPr>
          <w:p w14:paraId="5296811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362F11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BF6E1D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1E929AB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24F8377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E785E74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618711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650B21C1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B7D8EBD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eastAsia="宋体"/>
                <w:sz w:val="24"/>
              </w:rPr>
              <w:t>负责人审签：</w:t>
            </w:r>
            <w:r>
              <w:rPr>
                <w:rFonts w:ascii="宋体" w:hAnsi="宋体" w:eastAsia="宋体"/>
                <w:sz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 w14:paraId="53205D3A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371FF334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34A2462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 w14:paraId="4050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77053"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省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科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技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厅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意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</w:tr>
      <w:tr w14:paraId="09B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0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</w:tcPr>
          <w:p w14:paraId="430DB67A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501F0C8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B7F442E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20C5B493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53868FC2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1E61A87D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50B577DA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B1F6A8D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0FF78259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3E737BF5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5EDBEF4D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4"/>
              </w:rPr>
              <w:t>主管业务处、负责人审签：</w:t>
            </w:r>
            <w:r>
              <w:rPr>
                <w:rFonts w:ascii="宋体" w:hAnsi="宋体" w:eastAsia="宋体"/>
                <w:sz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 w14:paraId="26D0358D"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</w:p>
          <w:p w14:paraId="71C2DCCF"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39AB8DB4"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</w:tbl>
    <w:p w14:paraId="12C8B9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31537"/>
    <w:rsid w:val="30F3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2025-05-14T10:18:00Z</dcterms:created>
  <dc:creator>'Always</dc:creator>
  <cp:lastModifiedBy>'Always</cp:lastModifiedBy>
  <dcterms:modified xsi:type="dcterms:W3CDTF">2025-05-14T10:18:54Z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C3BD65C68FC04F1AB0528475276C874C_11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