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关于山东省电子健康通行码申领使用、查询疫情风险等级等有关问题的说明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一、如何申请办理和使用山东省电子健康通行码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山东省电子健康通行码可通过三种途径办理。一是微信关注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健康山东服务号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微信公众号，进入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防疫专区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办理；二是下载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爱山东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”APP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，进入首页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热点应用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办理；三是支付宝首页搜索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山东健康通行卡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办理。经实名认证后，填写申报信息获取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山东省电子健康通行码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。其中：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山东省居民可直接点击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健康通行卡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栏目，选中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通行码申请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，按照提示，仅需填写姓名、证件类型、证件号码、手机号码、国籍（地区）、居住地址、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天内接触史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项基本信息，并作出承诺后，即可领取健康通行码。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外省来鲁（返鲁）人员，到达我省后须通过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来鲁申报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模块转码为山东省健康通行码，持绿码一律通行。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自境外入鲁（返鲁）人员隔离期满后，经检测合格的通过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来鲁申报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模块申领健康通行码，经大数据比对自动赋码。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省外考生山东省电子健康通行码（绿码）转换有问题的，可拨打咨询电话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0531-67605180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或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0531-12345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hint="eastAsia" w:ascii="黑体" w:hAnsi="黑体" w:eastAsia="黑体"/>
          <w:color w:val="333333"/>
          <w:sz w:val="32"/>
          <w:szCs w:val="32"/>
        </w:rPr>
        <w:t>二、中、高风险等疫情重点地区流入人员管理有关规定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按照规定，自省外中、高风险等疫情重点地区来鲁人员至少于抵达前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天（不晚于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）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</w:t>
      </w:r>
      <w:r>
        <w:rPr>
          <w:rFonts w:hint="eastAsia" w:ascii="黑体" w:hAnsi="黑体" w:eastAsia="黑体"/>
          <w:color w:val="333333"/>
          <w:sz w:val="32"/>
          <w:szCs w:val="32"/>
        </w:rPr>
        <w:t>　三、如何查询所在地区的疫情风险等级</w:t>
      </w:r>
    </w:p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可使用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国务院客户端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微信小程序点击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疫情风险查询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，或在微信小程序中搜索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“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疫情风险等级查询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，或登陆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http://bmfw.www.gov.cn/yqfxdjcx/index.html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，选择查询地区即可了解该地的疫情风险等级。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A6CDB"/>
    <w:rsid w:val="170A6CDB"/>
    <w:rsid w:val="74F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2020-06-19T08:46:00Z</dcterms:created>
  <dc:creator>CH</dc:creator>
  <cp:lastModifiedBy>CH</cp:lastModifiedBy>
  <dcterms:modified xsi:type="dcterms:W3CDTF">2020-06-19T08:47:02Z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