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32"/>
        </w:rPr>
        <w:t>：</w:t>
      </w:r>
    </w:p>
    <w:p>
      <w:pPr>
        <w:spacing w:line="560" w:lineRule="exact"/>
        <w:ind w:firstLine="601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各市“科创板”培育库企业申报汇总表</w:t>
      </w:r>
      <w:bookmarkStart w:id="0" w:name="_GoBack"/>
      <w:bookmarkEnd w:id="0"/>
    </w:p>
    <w:p>
      <w:pPr>
        <w:spacing w:line="560" w:lineRule="exact"/>
        <w:ind w:firstLine="601"/>
        <w:jc w:val="lef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市科技局（盖章）</w:t>
      </w:r>
    </w:p>
    <w:tbl>
      <w:tblPr>
        <w:tblStyle w:val="4"/>
        <w:tblW w:w="13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1"/>
        <w:gridCol w:w="1306"/>
        <w:gridCol w:w="1376"/>
        <w:gridCol w:w="1268"/>
        <w:gridCol w:w="1268"/>
        <w:gridCol w:w="1268"/>
        <w:gridCol w:w="1268"/>
        <w:gridCol w:w="1268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主营业务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2018年度营收（万元）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2018年度净利（万元）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2019年度营收（万元）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2019年度净利（万元）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近3年累计研发投入（万元）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rPr>
                <w:rFonts w:cs="楷体"/>
                <w:szCs w:val="21"/>
              </w:rPr>
            </w:pPr>
            <w:r>
              <w:rPr>
                <w:rFonts w:hint="eastAsia" w:cs="楷体"/>
                <w:szCs w:val="21"/>
              </w:rPr>
              <w:t>2019年末净资产     （万元）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rPr>
                <w:rFonts w:hint="eastAsia" w:cs="楷体"/>
                <w:szCs w:val="21"/>
              </w:rPr>
            </w:pPr>
            <w:r>
              <w:rPr>
                <w:rFonts w:hint="eastAsia" w:cs="楷体"/>
                <w:szCs w:val="21"/>
              </w:rPr>
              <w:t>公司上市负责人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cs="楷体"/>
                <w:szCs w:val="21"/>
              </w:rPr>
            </w:pPr>
            <w:r>
              <w:rPr>
                <w:rFonts w:hint="eastAsia" w:cs="楷体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仿宋_GB2312" w:hAnsi="Calibri" w:eastAsia="仿宋_GB2312" w:cs="Times New Roman"/>
          <w:sz w:val="30"/>
          <w:szCs w:val="30"/>
        </w:rPr>
      </w:pPr>
    </w:p>
    <w:p>
      <w:pPr>
        <w:spacing w:line="560" w:lineRule="exact"/>
        <w:ind w:firstLine="601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市科技局联系人：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sz w:val="30"/>
          <w:szCs w:val="30"/>
        </w:rPr>
        <w:t xml:space="preserve"> 联系电话：座机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       </w:t>
      </w:r>
      <w:r>
        <w:rPr>
          <w:rFonts w:hint="eastAsia" w:ascii="仿宋_GB2312" w:hAnsi="Calibri" w:eastAsia="仿宋_GB2312" w:cs="Times New Roman"/>
          <w:sz w:val="30"/>
          <w:szCs w:val="30"/>
        </w:rPr>
        <w:t xml:space="preserve">手机 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eastAsia" w:ascii="仿宋_GB2312" w:hAnsi="Calibri" w:eastAsia="仿宋_GB2312" w:cs="Times New Roman"/>
          <w:sz w:val="30"/>
          <w:szCs w:val="30"/>
        </w:rPr>
        <w:t xml:space="preserve"> 填表日期：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30"/>
          <w:szCs w:val="30"/>
        </w:rPr>
        <w:t>日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 </w:t>
      </w:r>
    </w:p>
    <w:p/>
    <w:sectPr>
      <w:pgSz w:w="16838" w:h="11906" w:orient="landscape"/>
      <w:pgMar w:top="1800" w:right="1985" w:bottom="1800" w:left="1440" w:header="851" w:footer="8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E1646"/>
    <w:rsid w:val="1A6E1646"/>
    <w:rsid w:val="289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2020-05-28T08:52:00Z</dcterms:created>
  <dc:creator>Administrator</dc:creator>
  <cp:lastModifiedBy>Administrator</cp:lastModifiedBy>
  <dcterms:modified xsi:type="dcterms:W3CDTF">2020-05-28T08:58:38Z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