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 w:val="0"/>
        <w:spacing w:line="560" w:lineRule="exact"/>
        <w:ind w:firstLine="0"/>
        <w:rPr>
          <w:rFonts w:ascii="Times New Roman" w:hAnsi="Times New Roman" w:eastAsia="黑体"/>
          <w:bCs/>
          <w:snapToGrid/>
          <w:kern w:val="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bCs/>
          <w:snapToGrid/>
          <w:kern w:val="2"/>
          <w:szCs w:val="32"/>
        </w:rPr>
        <w:t>附件</w:t>
      </w:r>
    </w:p>
    <w:p>
      <w:pPr>
        <w:autoSpaceDE/>
        <w:autoSpaceDN/>
        <w:adjustRightInd w:val="0"/>
        <w:spacing w:line="560" w:lineRule="exact"/>
        <w:ind w:firstLine="0"/>
        <w:jc w:val="center"/>
        <w:rPr>
          <w:rFonts w:ascii="Times New Roman" w:hAnsi="Times New Roman" w:eastAsia="方正小标宋简体"/>
          <w:bCs/>
          <w:snapToGrid/>
          <w:kern w:val="2"/>
          <w:sz w:val="10"/>
          <w:szCs w:val="10"/>
        </w:rPr>
      </w:pPr>
      <w:r>
        <w:rPr>
          <w:rFonts w:hint="eastAsia" w:ascii="Times New Roman" w:hAnsi="Times New Roman" w:eastAsia="方正小标宋简体"/>
          <w:bCs/>
          <w:snapToGrid/>
          <w:kern w:val="2"/>
          <w:sz w:val="44"/>
          <w:szCs w:val="44"/>
          <w:lang w:eastAsia="zh-CN"/>
        </w:rPr>
        <w:t>202</w:t>
      </w:r>
      <w:r>
        <w:rPr>
          <w:rFonts w:hint="eastAsia" w:ascii="Times New Roman" w:hAnsi="Times New Roman" w:eastAsia="方正小标宋简体"/>
          <w:bCs/>
          <w:snapToGrid/>
          <w:kern w:val="2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/>
          <w:bCs/>
          <w:snapToGrid/>
          <w:kern w:val="2"/>
          <w:sz w:val="44"/>
          <w:szCs w:val="44"/>
          <w:lang w:eastAsia="zh-CN"/>
        </w:rPr>
        <w:t>年</w:t>
      </w:r>
      <w:r>
        <w:rPr>
          <w:rFonts w:ascii="Times New Roman" w:hAnsi="Times New Roman" w:eastAsia="方正小标宋简体"/>
          <w:bCs/>
          <w:snapToGrid/>
          <w:kern w:val="2"/>
          <w:sz w:val="44"/>
          <w:szCs w:val="44"/>
        </w:rPr>
        <w:t>实验动物</w:t>
      </w:r>
      <w:r>
        <w:rPr>
          <w:rFonts w:hint="eastAsia" w:ascii="Times New Roman" w:hAnsi="Times New Roman" w:eastAsia="方正小标宋简体"/>
          <w:bCs/>
          <w:snapToGrid/>
          <w:kern w:val="2"/>
          <w:sz w:val="44"/>
          <w:szCs w:val="44"/>
          <w:lang w:val="en-US" w:eastAsia="zh-CN"/>
        </w:rPr>
        <w:t>生产、使用</w:t>
      </w:r>
      <w:r>
        <w:rPr>
          <w:rFonts w:ascii="Times New Roman" w:hAnsi="Times New Roman" w:eastAsia="方正小标宋简体"/>
          <w:bCs/>
          <w:snapToGrid/>
          <w:kern w:val="2"/>
          <w:sz w:val="44"/>
          <w:szCs w:val="44"/>
        </w:rPr>
        <w:t>许可证</w:t>
      </w:r>
      <w:r>
        <w:rPr>
          <w:rFonts w:hint="eastAsia" w:ascii="Times New Roman" w:hAnsi="Times New Roman" w:eastAsia="方正小标宋简体"/>
          <w:bCs/>
          <w:snapToGrid/>
          <w:kern w:val="2"/>
          <w:sz w:val="44"/>
          <w:szCs w:val="44"/>
        </w:rPr>
        <w:t>变更</w:t>
      </w:r>
      <w:r>
        <w:rPr>
          <w:rFonts w:ascii="Times New Roman" w:hAnsi="Times New Roman" w:eastAsia="方正小标宋简体"/>
          <w:bCs/>
          <w:snapToGrid/>
          <w:kern w:val="2"/>
          <w:sz w:val="44"/>
          <w:szCs w:val="44"/>
        </w:rPr>
        <w:t>名单（</w:t>
      </w:r>
      <w:r>
        <w:rPr>
          <w:rFonts w:hint="eastAsia" w:ascii="Times New Roman" w:hAnsi="Times New Roman" w:eastAsia="方正小标宋简体"/>
          <w:bCs/>
          <w:snapToGrid/>
          <w:kern w:val="2"/>
          <w:sz w:val="44"/>
          <w:szCs w:val="44"/>
          <w:lang w:eastAsia="zh-CN"/>
        </w:rPr>
        <w:t>第</w:t>
      </w:r>
      <w:r>
        <w:rPr>
          <w:rFonts w:hint="eastAsia" w:ascii="Times New Roman" w:hAnsi="Times New Roman" w:eastAsia="方正小标宋简体"/>
          <w:bCs/>
          <w:snapToGrid/>
          <w:kern w:val="2"/>
          <w:sz w:val="44"/>
          <w:szCs w:val="44"/>
          <w:lang w:val="en-US" w:eastAsia="zh-CN"/>
        </w:rPr>
        <w:t>九</w:t>
      </w:r>
      <w:r>
        <w:rPr>
          <w:rFonts w:hint="eastAsia" w:ascii="Times New Roman" w:hAnsi="Times New Roman" w:eastAsia="方正小标宋简体"/>
          <w:bCs/>
          <w:snapToGrid/>
          <w:kern w:val="2"/>
          <w:sz w:val="44"/>
          <w:szCs w:val="44"/>
          <w:lang w:eastAsia="zh-CN"/>
        </w:rPr>
        <w:t>批</w:t>
      </w:r>
      <w:r>
        <w:rPr>
          <w:rFonts w:ascii="Times New Roman" w:hAnsi="Times New Roman" w:eastAsia="方正小标宋简体"/>
          <w:bCs/>
          <w:snapToGrid/>
          <w:kern w:val="2"/>
          <w:sz w:val="44"/>
          <w:szCs w:val="44"/>
        </w:rPr>
        <w:t>）</w:t>
      </w:r>
    </w:p>
    <w:tbl>
      <w:tblPr>
        <w:tblStyle w:val="3"/>
        <w:tblW w:w="146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496"/>
        <w:gridCol w:w="1897"/>
        <w:gridCol w:w="1365"/>
        <w:gridCol w:w="2658"/>
        <w:gridCol w:w="1443"/>
        <w:gridCol w:w="3118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Header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</w:rPr>
              <w:t>序号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</w:rPr>
              <w:t>许可证号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</w:rPr>
              <w:t>法定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</w:rPr>
              <w:t>代表人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</w:rPr>
              <w:t>设施地址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</w:rPr>
              <w:t>变更内容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Header/>
          <w:jc w:val="center"/>
        </w:trPr>
        <w:tc>
          <w:tcPr>
            <w:tcW w:w="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0"/>
              <w:jc w:val="left"/>
              <w:textAlignment w:val="bottom"/>
              <w:rPr>
                <w:rFonts w:ascii="Times New Roman" w:hAnsi="Times New Roman"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bidi="ar"/>
              </w:rPr>
              <w:t>SYXK(鲁) 2021 0018</w:t>
            </w:r>
          </w:p>
        </w:tc>
        <w:tc>
          <w:tcPr>
            <w:tcW w:w="18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0"/>
              <w:textAlignment w:val="bottom"/>
              <w:rPr>
                <w:rFonts w:ascii="Times New Roman" w:hAnsi="Times New Roman"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bidi="ar"/>
              </w:rPr>
              <w:t>烟台正海生物科技股份有限公司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0"/>
              <w:textAlignment w:val="bottom"/>
              <w:rPr>
                <w:rFonts w:ascii="Times New Roman" w:hAnsi="Times New Roman"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 w:bidi="ar"/>
              </w:rPr>
              <w:t>王涛</w:t>
            </w:r>
          </w:p>
        </w:tc>
        <w:tc>
          <w:tcPr>
            <w:tcW w:w="26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0"/>
              <w:textAlignment w:val="bottom"/>
              <w:rPr>
                <w:rFonts w:ascii="Times New Roman" w:hAnsi="Times New Roman"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bidi="ar"/>
              </w:rPr>
              <w:t>烟台市经济技术开发区南京大街7号</w:t>
            </w:r>
          </w:p>
        </w:tc>
        <w:tc>
          <w:tcPr>
            <w:tcW w:w="14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0"/>
              <w:textAlignment w:val="bottom"/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 w:bidi="ar"/>
              </w:rPr>
              <w:t>实验动物使用许可</w:t>
            </w:r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0"/>
              <w:textAlignment w:val="bottom"/>
              <w:rPr>
                <w:rFonts w:ascii="Times New Roman" w:hAnsi="Times New Roman"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 w:bidi="ar"/>
              </w:rPr>
              <w:t>法定代表人由“王涛”变更为“宋侃”</w:t>
            </w:r>
          </w:p>
        </w:tc>
        <w:tc>
          <w:tcPr>
            <w:tcW w:w="19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0"/>
              <w:textAlignment w:val="bottom"/>
              <w:rPr>
                <w:rFonts w:ascii="Times New Roman" w:hAnsi="Times New Roman"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ar"/>
              </w:rPr>
              <w:t>202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ar"/>
              </w:rPr>
              <w:t>年0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Header/>
          <w:jc w:val="center"/>
        </w:trPr>
        <w:tc>
          <w:tcPr>
            <w:tcW w:w="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0"/>
              <w:textAlignment w:val="bottom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bidi="ar"/>
              </w:rPr>
              <w:t>SYXK(鲁)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0"/>
              <w:textAlignment w:val="bottom"/>
              <w:rPr>
                <w:rFonts w:ascii="Times New Roman" w:hAnsi="Times New Roman"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bidi="ar"/>
              </w:rPr>
              <w:t>2021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bidi="ar"/>
              </w:rPr>
              <w:t>0034</w:t>
            </w:r>
          </w:p>
        </w:tc>
        <w:tc>
          <w:tcPr>
            <w:tcW w:w="18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0"/>
              <w:textAlignment w:val="bottom"/>
              <w:rPr>
                <w:rFonts w:ascii="Times New Roman" w:hAnsi="Times New Roman"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bidi="ar"/>
              </w:rPr>
              <w:t>山东邦众医疗器械检验检测中心有限公司枣庄分公司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0"/>
              <w:textAlignment w:val="bottom"/>
              <w:rPr>
                <w:rFonts w:ascii="Times New Roman" w:hAnsi="Times New Roman"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 w:bidi="ar"/>
              </w:rPr>
              <w:t>李传杰</w:t>
            </w:r>
          </w:p>
        </w:tc>
        <w:tc>
          <w:tcPr>
            <w:tcW w:w="26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0"/>
              <w:textAlignment w:val="bottom"/>
              <w:rPr>
                <w:rFonts w:ascii="Times New Roman" w:hAnsi="Times New Roman"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bidi="ar"/>
              </w:rPr>
              <w:t>山东省枣庄高新区神工路369号新医药产业园3号楼二楼东侧</w:t>
            </w:r>
          </w:p>
        </w:tc>
        <w:tc>
          <w:tcPr>
            <w:tcW w:w="14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0"/>
              <w:textAlignment w:val="bottom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 w:bidi="ar"/>
              </w:rPr>
              <w:t>实验动物使用许可</w:t>
            </w:r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0"/>
              <w:textAlignment w:val="bottom"/>
              <w:rPr>
                <w:rFonts w:ascii="Times New Roman" w:hAnsi="Times New Roman"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 w:bidi="ar"/>
              </w:rPr>
              <w:t>法定代表人由“李传杰”变更为“李淑翠”</w:t>
            </w:r>
          </w:p>
        </w:tc>
        <w:tc>
          <w:tcPr>
            <w:tcW w:w="19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0"/>
              <w:textAlignment w:val="bottom"/>
              <w:rPr>
                <w:rFonts w:ascii="Times New Roman" w:hAnsi="Times New Roman"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ar"/>
              </w:rPr>
              <w:t>202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 w:bidi="ar"/>
              </w:rPr>
              <w:t>28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ar"/>
              </w:rPr>
              <w:t>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01511C80"/>
    <w:rsid w:val="01511C80"/>
    <w:rsid w:val="178D44B2"/>
    <w:rsid w:val="2CC3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Calibri" w:hAnsi="Calibri" w:eastAsia="仿宋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character" w:styleId="5">
    <w:name w:val="page number"/>
    <w:basedOn w:val="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2024-02-06T02:18:00Z</dcterms:created>
  <dc:creator>'Always</dc:creator>
  <cp:lastModifiedBy>'Always</cp:lastModifiedBy>
  <dcterms:modified xsi:type="dcterms:W3CDTF">2024-02-06T02:19:20Z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E339BAF8FF1F48209C5BEDCB851AEAE9_13</vt:lpwstr>
  </property>
</Properties>
</file>