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0"/>
        <w:rPr>
          <w:rFonts w:hint="default" w:ascii="Times New Roman" w:hAnsi="Times New Roman" w:eastAsia="黑体" w:cs="Times New Roman"/>
          <w:bCs/>
          <w:snapToGrid/>
          <w:kern w:val="2"/>
          <w:szCs w:val="32"/>
        </w:rPr>
      </w:pPr>
      <w:r>
        <w:rPr>
          <w:rFonts w:hint="default" w:ascii="Times New Roman" w:hAnsi="Times New Roman" w:eastAsia="黑体" w:cs="Times New Roman"/>
          <w:bCs/>
          <w:snapToGrid/>
          <w:kern w:val="2"/>
          <w:szCs w:val="32"/>
        </w:rPr>
        <w:t>附件</w:t>
      </w:r>
      <w:r>
        <w:rPr>
          <w:rFonts w:hint="default" w:ascii="Times New Roman" w:hAnsi="Times New Roman" w:eastAsia="黑体" w:cs="Times New Roman"/>
          <w:bCs/>
          <w:snapToGrid/>
          <w:kern w:val="2"/>
          <w:szCs w:val="32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bCs/>
          <w:snapToGrid/>
          <w:kern w:val="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snapToGrid/>
          <w:kern w:val="2"/>
          <w:sz w:val="10"/>
          <w:szCs w:val="10"/>
        </w:rPr>
      </w:pPr>
      <w:r>
        <w:rPr>
          <w:rFonts w:hint="default" w:ascii="Times New Roman" w:hAnsi="Times New Roman" w:eastAsia="方正小标宋简体" w:cs="Times New Roman"/>
          <w:bCs/>
          <w:snapToGrid/>
          <w:kern w:val="2"/>
          <w:sz w:val="44"/>
          <w:szCs w:val="44"/>
        </w:rPr>
        <w:t>变更实验动物许可证名单（</w:t>
      </w:r>
      <w:r>
        <w:rPr>
          <w:rFonts w:hint="default" w:ascii="Times New Roman" w:hAnsi="Times New Roman" w:eastAsia="方正小标宋简体" w:cs="Times New Roman"/>
          <w:bCs/>
          <w:snapToGrid/>
          <w:kern w:val="2"/>
          <w:sz w:val="44"/>
          <w:szCs w:val="44"/>
          <w:lang w:eastAsia="zh-CN"/>
        </w:rPr>
        <w:t>2022年</w:t>
      </w:r>
      <w:r>
        <w:rPr>
          <w:rFonts w:hint="eastAsia" w:ascii="Times New Roman" w:hAnsi="Times New Roman" w:eastAsia="方正小标宋简体" w:cs="Times New Roman"/>
          <w:bCs/>
          <w:snapToGrid/>
          <w:kern w:val="2"/>
          <w:sz w:val="44"/>
          <w:szCs w:val="44"/>
          <w:lang w:eastAsia="zh-CN"/>
        </w:rPr>
        <w:t>第二批</w:t>
      </w:r>
      <w:r>
        <w:rPr>
          <w:rFonts w:hint="default" w:ascii="Times New Roman" w:hAnsi="Times New Roman" w:eastAsia="方正小标宋简体" w:cs="Times New Roman"/>
          <w:bCs/>
          <w:snapToGrid/>
          <w:kern w:val="2"/>
          <w:sz w:val="44"/>
          <w:szCs w:val="44"/>
        </w:rPr>
        <w:t>）</w:t>
      </w:r>
    </w:p>
    <w:tbl>
      <w:tblPr>
        <w:tblStyle w:val="4"/>
        <w:tblW w:w="131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321"/>
        <w:gridCol w:w="2590"/>
        <w:gridCol w:w="987"/>
        <w:gridCol w:w="2647"/>
        <w:gridCol w:w="4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tblHeader/>
        </w:trPr>
        <w:tc>
          <w:tcPr>
            <w:tcW w:w="753" w:type="dxa"/>
            <w:vAlign w:val="center"/>
          </w:tcPr>
          <w:p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napToGrid/>
                <w:kern w:val="2"/>
                <w:sz w:val="24"/>
                <w:szCs w:val="24"/>
              </w:rPr>
              <w:t>序号</w:t>
            </w:r>
          </w:p>
        </w:tc>
        <w:tc>
          <w:tcPr>
            <w:tcW w:w="1321" w:type="dxa"/>
            <w:vAlign w:val="center"/>
          </w:tcPr>
          <w:p>
            <w:pPr>
              <w:autoSpaceDE/>
              <w:autoSpaceDN/>
              <w:adjustRightInd w:val="0"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napToGrid/>
                <w:kern w:val="2"/>
                <w:sz w:val="24"/>
                <w:szCs w:val="24"/>
              </w:rPr>
              <w:t>许可证号</w:t>
            </w:r>
          </w:p>
        </w:tc>
        <w:tc>
          <w:tcPr>
            <w:tcW w:w="2590" w:type="dxa"/>
            <w:vAlign w:val="center"/>
          </w:tcPr>
          <w:p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napToGrid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987" w:type="dxa"/>
            <w:vAlign w:val="center"/>
          </w:tcPr>
          <w:p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napToGrid/>
                <w:kern w:val="2"/>
                <w:sz w:val="24"/>
                <w:szCs w:val="24"/>
              </w:rPr>
              <w:t>法定</w:t>
            </w:r>
          </w:p>
          <w:p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napToGrid/>
                <w:kern w:val="2"/>
                <w:sz w:val="24"/>
                <w:szCs w:val="24"/>
              </w:rPr>
              <w:t>代表人</w:t>
            </w:r>
          </w:p>
        </w:tc>
        <w:tc>
          <w:tcPr>
            <w:tcW w:w="2647" w:type="dxa"/>
            <w:vAlign w:val="center"/>
          </w:tcPr>
          <w:p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napToGrid/>
                <w:kern w:val="2"/>
                <w:sz w:val="24"/>
                <w:szCs w:val="24"/>
              </w:rPr>
              <w:t>设施地址</w:t>
            </w:r>
          </w:p>
        </w:tc>
        <w:tc>
          <w:tcPr>
            <w:tcW w:w="4879" w:type="dxa"/>
            <w:vAlign w:val="center"/>
          </w:tcPr>
          <w:p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napToGrid/>
                <w:kern w:val="2"/>
                <w:sz w:val="24"/>
                <w:szCs w:val="24"/>
              </w:rPr>
              <w:t>变更事项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tblHeader/>
        </w:trPr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napToGrid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="Times New Roman" w:hAnsi="Times New Roman" w:eastAsia="仿宋_GB2312" w:cs="Times New Roman"/>
                <w:snapToGrid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S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Y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XK(鲁) 20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000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spacing w:line="36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淄博市食品药品检验研究院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spacing w:line="360" w:lineRule="auto"/>
              <w:ind w:firstLine="0" w:firstLineChars="0"/>
              <w:jc w:val="both"/>
              <w:textAlignment w:val="bottom"/>
              <w:rPr>
                <w:rFonts w:hint="eastAsia" w:ascii="Times New Roman" w:hAnsi="Times New Roman" w:eastAsia="仿宋_GB2312" w:cs="Times New Roman"/>
                <w:snapToGrid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张超</w:t>
            </w:r>
          </w:p>
        </w:tc>
        <w:tc>
          <w:tcPr>
            <w:tcW w:w="2647" w:type="dxa"/>
            <w:vAlign w:val="center"/>
          </w:tcPr>
          <w:p>
            <w:pPr>
              <w:widowControl/>
              <w:spacing w:line="360" w:lineRule="auto"/>
              <w:ind w:firstLine="0" w:firstLineChars="0"/>
              <w:jc w:val="both"/>
              <w:textAlignment w:val="bottom"/>
              <w:rPr>
                <w:rFonts w:hint="default" w:ascii="Times New Roman" w:hAnsi="Times New Roman" w:eastAsia="仿宋_GB2312" w:cs="Times New Roman"/>
                <w:snapToGrid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4"/>
                <w:szCs w:val="24"/>
                <w:lang w:val="en-US" w:eastAsia="zh-CN" w:bidi="ar-SA"/>
              </w:rPr>
              <w:t>淄博市高新区泰美路19甲2号院内</w:t>
            </w:r>
          </w:p>
        </w:tc>
        <w:tc>
          <w:tcPr>
            <w:tcW w:w="4879" w:type="dxa"/>
            <w:vAlign w:val="center"/>
          </w:tcPr>
          <w:p>
            <w:pPr>
              <w:widowControl/>
              <w:spacing w:line="360" w:lineRule="auto"/>
              <w:ind w:firstLine="0" w:firstLineChars="0"/>
              <w:jc w:val="both"/>
              <w:textAlignment w:val="bottom"/>
              <w:rPr>
                <w:rFonts w:hint="eastAsia" w:ascii="Times New Roman" w:hAnsi="Times New Roman" w:eastAsia="仿宋_GB2312" w:cs="Times New Roman"/>
                <w:snapToGrid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法定代表人由“张超”变更为“司刚军”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tblHeader/>
        </w:trPr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napToGrid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SYXK(鲁) 20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00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spacing w:line="36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4"/>
                <w:szCs w:val="24"/>
                <w:lang w:val="en-US" w:eastAsia="zh-CN" w:bidi="ar-SA"/>
              </w:rPr>
              <w:t>科兴生物制药股份有限公司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spacing w:line="360" w:lineRule="auto"/>
              <w:ind w:firstLine="0" w:firstLineChars="0"/>
              <w:jc w:val="both"/>
              <w:textAlignment w:val="bottom"/>
              <w:rPr>
                <w:rFonts w:hint="eastAsia" w:ascii="Times New Roman" w:hAnsi="Times New Roman" w:eastAsia="仿宋_GB2312" w:cs="Times New Roman"/>
                <w:snapToGrid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邓学勤</w:t>
            </w:r>
          </w:p>
        </w:tc>
        <w:tc>
          <w:tcPr>
            <w:tcW w:w="2647" w:type="dxa"/>
            <w:vAlign w:val="center"/>
          </w:tcPr>
          <w:p>
            <w:pPr>
              <w:widowControl/>
              <w:spacing w:line="360" w:lineRule="auto"/>
              <w:ind w:firstLine="0" w:firstLineChars="0"/>
              <w:jc w:val="both"/>
              <w:textAlignment w:val="bottom"/>
              <w:rPr>
                <w:rFonts w:hint="default" w:ascii="Times New Roman" w:hAnsi="Times New Roman" w:eastAsia="仿宋_GB2312" w:cs="Times New Roman"/>
                <w:snapToGrid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山东省济南市章丘区明水开发区创业路2666号</w:t>
            </w:r>
          </w:p>
        </w:tc>
        <w:tc>
          <w:tcPr>
            <w:tcW w:w="4879" w:type="dxa"/>
            <w:vAlign w:val="center"/>
          </w:tcPr>
          <w:p>
            <w:pPr>
              <w:widowControl/>
              <w:spacing w:line="360" w:lineRule="auto"/>
              <w:ind w:firstLine="0" w:firstLineChars="0"/>
              <w:jc w:val="both"/>
              <w:textAlignment w:val="bottom"/>
              <w:rPr>
                <w:rFonts w:hint="eastAsia" w:ascii="Times New Roman" w:hAnsi="Times New Roman" w:eastAsia="仿宋_GB2312" w:cs="Times New Roman"/>
                <w:snapToGrid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单位地址由“山东省济南市章丘区明水开发区创业路2666号”变更为“山东省济南市章丘区埠村街道创业路2666号”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tblHeader/>
        </w:trPr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napToGrid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SYXK(鲁) 20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00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spacing w:line="360" w:lineRule="auto"/>
              <w:ind w:firstLine="0" w:firstLineChars="0"/>
              <w:jc w:val="both"/>
              <w:textAlignment w:val="center"/>
              <w:rPr>
                <w:rFonts w:hint="eastAsia" w:ascii="Times New Roman" w:hAnsi="Times New Roman" w:eastAsia="仿宋_GB2312" w:cs="Times New Roman"/>
                <w:snapToGrid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4"/>
                <w:szCs w:val="24"/>
                <w:lang w:val="en-US" w:eastAsia="zh-CN" w:bidi="ar-SA"/>
              </w:rPr>
              <w:t>烟台业达国际生物医药创新孵化中心有限公司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spacing w:line="360" w:lineRule="auto"/>
              <w:ind w:firstLine="0" w:firstLineChars="0"/>
              <w:jc w:val="both"/>
              <w:textAlignment w:val="bottom"/>
              <w:rPr>
                <w:rFonts w:hint="eastAsia" w:ascii="Times New Roman" w:hAnsi="Times New Roman" w:eastAsia="仿宋_GB2312" w:cs="Times New Roman"/>
                <w:snapToGrid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李元浩</w:t>
            </w:r>
          </w:p>
        </w:tc>
        <w:tc>
          <w:tcPr>
            <w:tcW w:w="2647" w:type="dxa"/>
            <w:vAlign w:val="center"/>
          </w:tcPr>
          <w:p>
            <w:pPr>
              <w:widowControl/>
              <w:spacing w:line="360" w:lineRule="auto"/>
              <w:ind w:firstLine="0" w:firstLineChars="0"/>
              <w:jc w:val="both"/>
              <w:textAlignment w:val="bottom"/>
              <w:rPr>
                <w:rFonts w:hint="eastAsia" w:ascii="Times New Roman" w:hAnsi="Times New Roman" w:eastAsia="仿宋_GB2312" w:cs="Times New Roman"/>
                <w:snapToGrid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山东省济南市章丘区明水开发区创业路2666号</w:t>
            </w:r>
          </w:p>
        </w:tc>
        <w:tc>
          <w:tcPr>
            <w:tcW w:w="4879" w:type="dxa"/>
            <w:vAlign w:val="center"/>
          </w:tcPr>
          <w:p>
            <w:pPr>
              <w:widowControl/>
              <w:spacing w:line="360" w:lineRule="auto"/>
              <w:ind w:firstLine="0" w:firstLineChars="0"/>
              <w:jc w:val="both"/>
              <w:textAlignment w:val="bottom"/>
              <w:rPr>
                <w:rFonts w:hint="eastAsia" w:ascii="Times New Roman" w:hAnsi="Times New Roman" w:eastAsia="仿宋_GB2312" w:cs="Times New Roman"/>
                <w:snapToGrid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单位地址由“烟台市经济技术开发区北京中路56号”变更为“中国（山东）自由贸易试验区烟台片区烟台开发区徐州街2号”</w:t>
            </w: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footerReference r:id="rId6" w:type="default"/>
      <w:headerReference r:id="rId5" w:type="even"/>
      <w:footerReference r:id="rId7" w:type="even"/>
      <w:pgSz w:w="16838" w:h="11906" w:orient="landscape"/>
      <w:pgMar w:top="1531" w:right="1814" w:bottom="1531" w:left="1985" w:header="720" w:footer="1474" w:gutter="0"/>
      <w:pgNumType w:fmt="decimal"/>
      <w:cols w:space="720" w:num="1"/>
      <w:docGrid w:type="linesAndChars" w:linePitch="590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20" w:leftChars="100" w:right="320" w:rightChars="100"/>
      <w:jc w:val="center"/>
      <w:rPr>
        <w:rFonts w:hint="eastAsia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320" w:leftChars="100" w:right="320" w:rightChars="100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320" w:leftChars="100" w:right="320" w:rightChars="100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20" w:leftChars="100" w:right="320" w:rightChars="100"/>
      <w:jc w:val="center"/>
      <w:rPr>
        <w:rFonts w:hint="eastAsia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320" w:leftChars="100" w:right="320" w:rightChars="10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default" w:ascii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default" w:ascii="Times New Roman" w:hAnsi="Times New Roman" w:cs="Times New Roman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320" w:leftChars="100" w:right="320" w:rightChars="100"/>
                      <w:jc w:val="center"/>
                    </w:pPr>
                    <w:r>
                      <w:rPr>
                        <w:rFonts w:hint="eastAsia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Style w:val="6"/>
                        <w:rFonts w:hint="default" w:ascii="Times New Roman" w:hAnsi="Times New Roman" w:cs="Times New Roman"/>
                      </w:rPr>
                      <w:instrText xml:space="preserve"> PAGE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Style w:val="6"/>
                        <w:rFonts w:hint="default" w:ascii="Times New Roman" w:hAnsi="Times New Roman" w:cs="Times New Roman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  <w:r>
                      <w:rPr>
                        <w:rStyle w:val="6"/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FCC6F9"/>
    <w:multiLevelType w:val="multilevel"/>
    <w:tmpl w:val="9DFCC6F9"/>
    <w:lvl w:ilvl="0" w:tentative="0">
      <w:start w:val="1"/>
      <w:numFmt w:val="decimal"/>
      <w:lvlText w:val="%1"/>
      <w:lvlJc w:val="left"/>
      <w:pPr>
        <w:tabs>
          <w:tab w:val="left" w:pos="0"/>
        </w:tabs>
        <w:ind w:left="1134" w:hanging="714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84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Calibri" w:hAnsi="Calibri" w:eastAsia="仿宋" w:cs="Times New Roman"/>
      <w:snapToGrid w:val="0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附件栏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2022-03-22T03:25:47Z</dcterms:created>
  <dc:creator>CH</dc:creator>
  <cp:lastModifiedBy>银河也是河呀</cp:lastModifiedBy>
  <dcterms:modified xsi:type="dcterms:W3CDTF">2022-03-22T03:26:23Z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33FE9C6B9B9249C6B7E5E0C6C6983EAB</vt:lpwstr>
  </property>
</Properties>
</file>