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58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注销创投机构汇总表</w:t>
      </w:r>
    </w:p>
    <w:tbl>
      <w:tblPr>
        <w:tblStyle w:val="3"/>
        <w:tblpPr w:leftFromText="180" w:rightFromText="180" w:vertAnchor="text" w:horzAnchor="page" w:tblpX="1773" w:tblpY="150"/>
        <w:tblOverlap w:val="never"/>
        <w:tblW w:w="1361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9"/>
        <w:gridCol w:w="1182"/>
        <w:gridCol w:w="1762"/>
        <w:gridCol w:w="1992"/>
        <w:gridCol w:w="4154"/>
        <w:gridCol w:w="31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创投机构名称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所属地区</w:t>
            </w: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注销原因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核实途径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hint="eastAsia" w:ascii="Calibri" w:hAnsi="Calibri" w:eastAsia="宋体" w:cs="Calibri"/>
                <w:color w:val="000000"/>
                <w:szCs w:val="21"/>
              </w:rPr>
              <w:t>例：工商注销、停止经营或无法取得联系等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hint="eastAsia" w:ascii="Calibri" w:hAnsi="Calibri" w:eastAsia="宋体" w:cs="Calibri"/>
                <w:color w:val="000000"/>
                <w:szCs w:val="21"/>
              </w:rPr>
              <w:t>例：电话联系、走访调查或工商登记核实等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hint="eastAsia" w:ascii="Calibri" w:hAnsi="Calibri" w:eastAsia="宋体" w:cs="Calibri"/>
                <w:color w:val="000000"/>
                <w:szCs w:val="21"/>
              </w:rPr>
              <w:t>调查单位名称</w:t>
            </w:r>
          </w:p>
        </w:tc>
        <w:tc>
          <w:tcPr>
            <w:tcW w:w="110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hint="eastAsia" w:ascii="Calibri" w:hAnsi="Calibri" w:eastAsia="宋体" w:cs="Calibri"/>
                <w:color w:val="000000"/>
                <w:szCs w:val="21"/>
              </w:rPr>
              <w:t xml:space="preserve">                                                                      </w:t>
            </w:r>
            <w:r>
              <w:rPr>
                <w:rFonts w:hint="eastAsia"/>
              </w:rPr>
              <w:t xml:space="preserve"> 年      月     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33A323B6"/>
    <w:rsid w:val="33A3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2024-03-29T07:23:00Z</dcterms:created>
  <dc:creator>'Always</dc:creator>
  <cp:lastModifiedBy>'Always</cp:lastModifiedBy>
  <dcterms:modified xsi:type="dcterms:W3CDTF">2024-03-29T07:24:11Z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A9C17C8CEE5E4BE78834917D980E965D_11</vt:lpwstr>
  </property>
</Properties>
</file>