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 w:val="28"/>
          <w:szCs w:val="24"/>
        </w:rPr>
        <w:t>附件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sz w:val="36"/>
          <w:szCs w:val="36"/>
        </w:rPr>
        <w:t>年度山东省十大科技成果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推荐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tbl>
      <w:tblPr>
        <w:tblStyle w:val="3"/>
        <w:tblW w:w="89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6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247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成果名称</w:t>
            </w:r>
          </w:p>
        </w:tc>
        <w:tc>
          <w:tcPr>
            <w:tcW w:w="7664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lang w:val="en-US" w:eastAsia="zh-CN"/>
              </w:rPr>
              <w:t>示例：1.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lang w:val="en-US" w:eastAsia="zh-CN"/>
              </w:rPr>
              <w:t>小麦抗赤霉基因Fhb7的克隆、机理解析及育种利用；</w:t>
            </w:r>
          </w:p>
          <w:p>
            <w:pPr>
              <w:pStyle w:val="2"/>
              <w:spacing w:line="390" w:lineRule="exact"/>
              <w:ind w:firstLine="630" w:firstLineChars="300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lang w:val="en-US" w:eastAsia="zh-CN"/>
              </w:rPr>
              <w:t>2.磁悬浮离心鼓风机综合节能系统开发与应用。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247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新闻宣传标题</w:t>
            </w:r>
          </w:p>
        </w:tc>
        <w:tc>
          <w:tcPr>
            <w:tcW w:w="7664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lang w:val="en-US" w:eastAsia="zh-CN"/>
              </w:rPr>
              <w:t>示例：1.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lang w:val="en-US" w:eastAsia="zh-CN"/>
              </w:rPr>
              <w:t>科学家找到小麦“癌症”克星；</w:t>
            </w:r>
          </w:p>
          <w:p>
            <w:pPr>
              <w:pStyle w:val="2"/>
              <w:spacing w:line="390" w:lineRule="exact"/>
              <w:ind w:firstLine="630" w:firstLineChars="300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lang w:val="en-US" w:eastAsia="zh-CN"/>
              </w:rPr>
              <w:t>2.山东省磁悬浮产业技术创新取得重大突破。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247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第一</w:t>
            </w:r>
            <w:r>
              <w:rPr>
                <w:rFonts w:hint="eastAsia" w:ascii="宋体" w:hAnsi="宋体"/>
                <w:color w:val="000000"/>
                <w:sz w:val="21"/>
              </w:rPr>
              <w:t>完成单位</w:t>
            </w:r>
          </w:p>
        </w:tc>
        <w:tc>
          <w:tcPr>
            <w:tcW w:w="7664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247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成果分类</w:t>
            </w:r>
          </w:p>
        </w:tc>
        <w:tc>
          <w:tcPr>
            <w:tcW w:w="7664" w:type="dxa"/>
            <w:vAlign w:val="center"/>
          </w:tcPr>
          <w:p>
            <w:pPr>
              <w:pStyle w:val="2"/>
              <w:spacing w:line="390" w:lineRule="exact"/>
              <w:ind w:firstLine="210" w:firstLineChars="100"/>
              <w:rPr>
                <w:rFonts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基础</w:t>
            </w:r>
            <w:r>
              <w:rPr>
                <w:rFonts w:hint="eastAsia" w:ascii="宋体" w:hAnsi="宋体"/>
                <w:color w:val="000000"/>
                <w:sz w:val="21"/>
              </w:rPr>
              <w:t>研究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重大</w:t>
            </w:r>
            <w:r>
              <w:rPr>
                <w:rFonts w:hint="eastAsia" w:ascii="宋体" w:hAnsi="宋体"/>
                <w:color w:val="000000"/>
                <w:sz w:val="21"/>
              </w:rPr>
              <w:t xml:space="preserve">成果 </w:t>
            </w:r>
            <w:r>
              <w:rPr>
                <w:rFonts w:ascii="宋体" w:hAnsi="宋体"/>
                <w:color w:val="000000"/>
                <w:sz w:val="21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技术开发与</w:t>
            </w:r>
            <w:r>
              <w:rPr>
                <w:rFonts w:hint="eastAsia" w:ascii="宋体" w:hAnsi="宋体"/>
                <w:color w:val="000000"/>
                <w:sz w:val="21"/>
              </w:rPr>
              <w:t>产业化重大成果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911" w:type="dxa"/>
            <w:gridSpan w:val="2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成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</w:rPr>
              <w:t>果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</w:rPr>
              <w:t>简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</w:rPr>
              <w:t>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  <w:jc w:val="center"/>
        </w:trPr>
        <w:tc>
          <w:tcPr>
            <w:tcW w:w="891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1"/>
                <w:lang w:val="en-US" w:eastAsia="zh-CN"/>
              </w:rPr>
              <w:t>填写说明：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1"/>
              </w:rPr>
              <w:t>不超过</w:t>
            </w:r>
            <w:r>
              <w:rPr>
                <w:rFonts w:hint="eastAsia" w:ascii="楷体_GB2312" w:hAnsi="楷体_GB2312" w:eastAsia="楷体_GB2312" w:cs="楷体_GB2312"/>
                <w:color w:val="auto"/>
                <w:sz w:val="21"/>
                <w:lang w:val="en-US" w:eastAsia="zh-CN"/>
              </w:rPr>
              <w:t>1200</w:t>
            </w:r>
            <w:r>
              <w:rPr>
                <w:rFonts w:hint="eastAsia" w:ascii="楷体_GB2312" w:hAnsi="楷体_GB2312" w:eastAsia="楷体_GB2312" w:cs="楷体_GB2312"/>
                <w:color w:val="auto"/>
                <w:sz w:val="21"/>
              </w:rPr>
              <w:t xml:space="preserve"> 字</w:t>
            </w:r>
            <w:r>
              <w:rPr>
                <w:rFonts w:hint="eastAsia" w:ascii="楷体_GB2312" w:hAnsi="楷体_GB2312" w:eastAsia="楷体_GB2312" w:cs="楷体_GB2312"/>
                <w:color w:val="auto"/>
                <w:sz w:val="21"/>
                <w:lang w:eastAsia="zh-CN"/>
              </w:rPr>
              <w:t>。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lang w:val="en-US" w:eastAsia="zh-CN"/>
              </w:rPr>
              <w:t>请简明扼要介绍科技成果所属学科、技术或行业领域，成果主要表现形式（论文、专著、产品、技术等），完成或实现大规模应用的时间。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/>
                <w:color w:val="000000"/>
                <w:sz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lang w:val="en-US" w:eastAsia="zh-CN"/>
              </w:rPr>
              <w:t>基础研究重大成果应重点介绍其在新发现、新原理、新方法方面作出的独创性贡献，在社会各界特别是国内外学术界产生的重要影响；技术开发与产业化重大成果应重点介绍其对解决关键性技术问题、行业技术进步、产业结构优化升级、产品更新换代发挥的重要推动作用，以及取得的经济和社会效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4" w:hRule="atLeast"/>
          <w:jc w:val="center"/>
        </w:trPr>
        <w:tc>
          <w:tcPr>
            <w:tcW w:w="8911" w:type="dxa"/>
            <w:gridSpan w:val="2"/>
          </w:tcPr>
          <w:p>
            <w:pPr>
              <w:pStyle w:val="5"/>
              <w:spacing w:line="320" w:lineRule="exact"/>
              <w:ind w:firstLine="422"/>
              <w:rPr>
                <w:rFonts w:ascii="Times New Roman"/>
                <w:b/>
                <w:bCs/>
                <w:color w:val="000000"/>
                <w:sz w:val="21"/>
              </w:rPr>
            </w:pPr>
          </w:p>
          <w:p>
            <w:pPr>
              <w:pStyle w:val="5"/>
              <w:spacing w:line="320" w:lineRule="exact"/>
              <w:ind w:firstLine="422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  <w:t>声明：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>本单位承诺所提供的</w:t>
            </w:r>
            <w:r>
              <w:rPr>
                <w:rFonts w:hint="eastAsia" w:ascii="宋体" w:hAnsi="宋体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>材料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>真实有效，且不存在任何违反《中华人民共和国保守国家秘密法》和《科学技术保密规定》等相关法律法规及侵犯他人知识产权的情形。如有材料虚假</w:t>
            </w:r>
            <w:r>
              <w:rPr>
                <w:rFonts w:hint="eastAsia" w:ascii="宋体" w:hAnsi="宋体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>等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 xml:space="preserve">行为，愿意承担相应责任并接受相应处理。如产生争议，将负责核实查证并出具调查核实意见。                                      </w:t>
            </w:r>
          </w:p>
          <w:p>
            <w:pPr>
              <w:ind w:firstLine="4830" w:firstLineChars="2300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5250" w:firstLineChars="2500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>推荐单位（盖章）</w:t>
            </w:r>
          </w:p>
          <w:p>
            <w:pPr>
              <w:pStyle w:val="2"/>
              <w:spacing w:line="390" w:lineRule="exact"/>
              <w:ind w:firstLine="0" w:firstLineChars="0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                </w:t>
            </w:r>
          </w:p>
          <w:p>
            <w:pPr>
              <w:pStyle w:val="2"/>
              <w:spacing w:line="390" w:lineRule="exact"/>
              <w:ind w:firstLine="5250" w:firstLineChars="2500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 xml:space="preserve"> 年    月    日   </w:t>
            </w:r>
          </w:p>
          <w:p>
            <w:pPr>
              <w:pStyle w:val="2"/>
              <w:spacing w:line="390" w:lineRule="exact"/>
              <w:ind w:firstLine="0" w:firstLineChars="0"/>
              <w:jc w:val="both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 xml:space="preserve"> </w:t>
            </w:r>
            <w:r>
              <w:rPr>
                <w:rFonts w:ascii="宋体" w:hAnsi="宋体"/>
                <w:color w:val="000000"/>
                <w:sz w:val="21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41B69"/>
    <w:rsid w:val="4DA41B69"/>
    <w:rsid w:val="4E4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customStyle="1" w:styleId="5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2022-01-08T09:24:00Z</dcterms:created>
  <dc:creator>19266</dc:creator>
  <cp:lastModifiedBy>19266</cp:lastModifiedBy>
  <dcterms:modified xsi:type="dcterms:W3CDTF">2022-01-08T09:25:21Z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1BC98C8141B04985B6583909F9339C30</vt:lpwstr>
  </property>
</Properties>
</file>