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2020年10月份山东省院士工作站</w:t>
      </w:r>
    </w:p>
    <w:p>
      <w:pPr>
        <w:jc w:val="center"/>
        <w:rPr>
          <w:rFonts w:ascii="仿宋_GB2312" w:hAnsi="Verdana" w:eastAsia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拟备案名单</w:t>
      </w:r>
    </w:p>
    <w:tbl>
      <w:tblPr>
        <w:tblStyle w:val="2"/>
        <w:tblW w:w="81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5"/>
        <w:gridCol w:w="2936"/>
        <w:gridCol w:w="1276"/>
        <w:gridCol w:w="1417"/>
        <w:gridCol w:w="17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5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2936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32"/>
                <w:szCs w:val="32"/>
                <w:lang w:bidi="ar"/>
              </w:rPr>
              <w:t>申请单位名称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32"/>
                <w:szCs w:val="32"/>
                <w:lang w:bidi="ar"/>
              </w:rPr>
              <w:t>属地</w:t>
            </w:r>
          </w:p>
        </w:tc>
        <w:tc>
          <w:tcPr>
            <w:tcW w:w="1417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32"/>
                <w:szCs w:val="32"/>
                <w:lang w:bidi="ar"/>
              </w:rPr>
              <w:t>合作院士</w:t>
            </w:r>
          </w:p>
        </w:tc>
        <w:tc>
          <w:tcPr>
            <w:tcW w:w="177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32"/>
                <w:szCs w:val="32"/>
              </w:rPr>
              <w:t>院士类别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65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bookmarkStart w:id="0" w:name="OLE_LINK2" w:colFirst="0" w:colLast="4"/>
            <w:bookmarkStart w:id="1" w:name="OLE_LINK1" w:colFirst="0" w:colLast="4"/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936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济南华信自动化工程有限公司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济南</w:t>
            </w:r>
          </w:p>
        </w:tc>
        <w:tc>
          <w:tcPr>
            <w:tcW w:w="1417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陈佳洱</w:t>
            </w:r>
          </w:p>
        </w:tc>
        <w:tc>
          <w:tcPr>
            <w:tcW w:w="1777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中国科学院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65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936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中车青岛四方车辆研究所有限公司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青岛</w:t>
            </w:r>
          </w:p>
        </w:tc>
        <w:tc>
          <w:tcPr>
            <w:tcW w:w="1417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孙家广</w:t>
            </w:r>
          </w:p>
        </w:tc>
        <w:tc>
          <w:tcPr>
            <w:tcW w:w="1777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中国工程院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65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2936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山东合泰新能源有限公司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淄博</w:t>
            </w:r>
          </w:p>
        </w:tc>
        <w:tc>
          <w:tcPr>
            <w:tcW w:w="1417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钱逸泰</w:t>
            </w:r>
          </w:p>
        </w:tc>
        <w:tc>
          <w:tcPr>
            <w:tcW w:w="1777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中国科学院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65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2936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山东国源电缆电器有限公司</w:t>
            </w:r>
          </w:p>
        </w:tc>
        <w:tc>
          <w:tcPr>
            <w:tcW w:w="1276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淄博</w:t>
            </w:r>
          </w:p>
        </w:tc>
        <w:tc>
          <w:tcPr>
            <w:tcW w:w="1417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樊明武</w:t>
            </w:r>
          </w:p>
        </w:tc>
        <w:tc>
          <w:tcPr>
            <w:tcW w:w="1777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中国工程院</w:t>
            </w:r>
          </w:p>
        </w:tc>
      </w:tr>
      <w:bookmarkEnd w:id="0"/>
      <w:bookmarkEnd w:id="1"/>
    </w:tbl>
    <w:p/>
    <w:p/>
    <w:p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86590E"/>
    <w:rsid w:val="33CD5F81"/>
    <w:rsid w:val="3F86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2020-11-23T07:47:00Z</dcterms:created>
  <dc:creator>CH</dc:creator>
  <cp:lastModifiedBy>CH</cp:lastModifiedBy>
  <dcterms:modified xsi:type="dcterms:W3CDTF">2020-11-23T07:48:11Z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