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2020年10月份山东省院士工作站</w:t>
      </w:r>
    </w:p>
    <w:p>
      <w:pPr>
        <w:jc w:val="center"/>
        <w:rPr>
          <w:rFonts w:ascii="仿宋_GB2312" w:hAnsi="Verdana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拟备案名单</w:t>
      </w:r>
    </w:p>
    <w:tbl>
      <w:tblPr>
        <w:tblStyle w:val="2"/>
        <w:tblW w:w="81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2936"/>
        <w:gridCol w:w="1276"/>
        <w:gridCol w:w="1417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936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申请单位名称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属地</w:t>
            </w:r>
          </w:p>
        </w:tc>
        <w:tc>
          <w:tcPr>
            <w:tcW w:w="141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  <w:t>合作院士</w:t>
            </w:r>
          </w:p>
        </w:tc>
        <w:tc>
          <w:tcPr>
            <w:tcW w:w="177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32"/>
                <w:szCs w:val="32"/>
              </w:rPr>
              <w:t>院士类别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bookmarkStart w:id="0" w:name="OLE_LINK2" w:colFirst="0" w:colLast="4"/>
            <w:bookmarkStart w:id="1" w:name="OLE_LINK1" w:colFirst="0" w:colLast="4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936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济南华信自动化工程有限公司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济南</w:t>
            </w:r>
          </w:p>
        </w:tc>
        <w:tc>
          <w:tcPr>
            <w:tcW w:w="141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陈佳洱</w:t>
            </w:r>
          </w:p>
        </w:tc>
        <w:tc>
          <w:tcPr>
            <w:tcW w:w="177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中国科学院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936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中车青岛四方车辆研究所有限公司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青岛</w:t>
            </w:r>
          </w:p>
        </w:tc>
        <w:tc>
          <w:tcPr>
            <w:tcW w:w="141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孙家广</w:t>
            </w:r>
          </w:p>
        </w:tc>
        <w:tc>
          <w:tcPr>
            <w:tcW w:w="177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中国工程院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936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山东合泰新能源有限公司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淄博</w:t>
            </w:r>
          </w:p>
        </w:tc>
        <w:tc>
          <w:tcPr>
            <w:tcW w:w="141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钱逸泰</w:t>
            </w:r>
          </w:p>
        </w:tc>
        <w:tc>
          <w:tcPr>
            <w:tcW w:w="177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中国科学院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65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936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山东国源电缆电器有限公司</w:t>
            </w:r>
          </w:p>
        </w:tc>
        <w:tc>
          <w:tcPr>
            <w:tcW w:w="1276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淄博</w:t>
            </w:r>
          </w:p>
        </w:tc>
        <w:tc>
          <w:tcPr>
            <w:tcW w:w="1417" w:type="dxa"/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樊明武</w:t>
            </w:r>
          </w:p>
        </w:tc>
        <w:tc>
          <w:tcPr>
            <w:tcW w:w="177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中国工程院</w:t>
            </w:r>
          </w:p>
        </w:tc>
      </w:tr>
      <w:bookmarkEnd w:id="0"/>
      <w:bookmarkEnd w:id="1"/>
    </w:tbl>
    <w:p/>
    <w:p/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6590E"/>
    <w:rsid w:val="33CD5F81"/>
    <w:rsid w:val="3F86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2020-11-23T07:47:00Z</dcterms:created>
  <dc:creator>CH</dc:creator>
  <cp:lastModifiedBy>CH</cp:lastModifiedBy>
  <dcterms:modified xsi:type="dcterms:W3CDTF">2020-11-23T07:48:11Z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