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附件2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color w:val="333333"/>
          <w:spacing w:val="8"/>
          <w:sz w:val="44"/>
          <w:szCs w:val="44"/>
        </w:rPr>
        <w:t>年度绩效评价总体报告参考提纲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/>
          <w:color w:val="333333"/>
          <w:spacing w:val="8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（项目主管部门）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一、总体情况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简述项目、资金总体情况、实施进展情况及年度绩效评价情况。</w:t>
      </w:r>
    </w:p>
    <w:p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二、取得进展情况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72" w:firstLineChars="20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简要介绍项目实施成效、重大进展、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eastAsia="zh-CN"/>
        </w:rPr>
        <w:t>标志性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成果。</w:t>
      </w:r>
    </w:p>
    <w:p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 w:cs="Times New Roman"/>
          <w:color w:val="333333"/>
          <w:spacing w:val="8"/>
          <w:sz w:val="32"/>
          <w:szCs w:val="32"/>
        </w:rPr>
        <w:t>三、</w:t>
      </w: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组织管理情况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简述典型经验及做法。</w:t>
      </w:r>
    </w:p>
    <w:p>
      <w:pPr>
        <w:spacing w:line="560" w:lineRule="exact"/>
        <w:ind w:firstLine="672" w:firstLineChars="200"/>
        <w:rPr>
          <w:rFonts w:hint="eastAsia" w:ascii="黑体" w:hAnsi="黑体" w:eastAsia="黑体" w:cs="Times New Roman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四、</w:t>
      </w:r>
      <w:r>
        <w:rPr>
          <w:rFonts w:hint="eastAsia" w:ascii="黑体" w:hAnsi="黑体" w:eastAsia="黑体" w:cs="Times New Roman"/>
          <w:color w:val="333333"/>
          <w:spacing w:val="8"/>
          <w:sz w:val="32"/>
          <w:szCs w:val="32"/>
        </w:rPr>
        <w:t>存在问题及原因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72" w:firstLineChars="200"/>
        <w:jc w:val="both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评述项目实施进展状态、存在问题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eastAsia="zh-CN"/>
        </w:rPr>
        <w:t>及原因分析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72" w:firstLineChars="200"/>
        <w:rPr>
          <w:rFonts w:hint="eastAsia"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后续工作计划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黑体" w:hAnsi="黑体" w:eastAsia="仿宋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lang w:eastAsia="zh-CN"/>
        </w:rPr>
        <w:t>简述下步工作打算，对存在问题项目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处理意见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eastAsia="zh-CN"/>
        </w:rPr>
        <w:t>、整改措施。</w:t>
      </w:r>
    </w:p>
    <w:p>
      <w:pPr>
        <w:spacing w:line="560" w:lineRule="exact"/>
        <w:ind w:firstLine="672" w:firstLineChars="200"/>
        <w:rPr>
          <w:rFonts w:ascii="黑体" w:hAnsi="黑体" w:eastAsia="黑体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color w:val="333333"/>
          <w:spacing w:val="8"/>
          <w:sz w:val="32"/>
          <w:szCs w:val="32"/>
        </w:rPr>
        <w:t>六、意见建议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44524"/>
    <w:multiLevelType w:val="singleLevel"/>
    <w:tmpl w:val="4644452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90461C8"/>
    <w:rsid w:val="4904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2024-10-14T09:26:00Z</dcterms:created>
  <dc:creator>'Always</dc:creator>
  <cp:lastModifiedBy>'Always</cp:lastModifiedBy>
  <dcterms:modified xsi:type="dcterms:W3CDTF">2024-10-14T09:26:33Z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F04D70D36EC34A47BEECD85A27623DB4_11</vt:lpwstr>
  </property>
</Properties>
</file>