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ascii="黑体" w:hAnsi="黑体" w:eastAsia="黑体" w:cs="黑体"/>
          <w:szCs w:val="32"/>
        </w:rPr>
        <w:t>2</w:t>
      </w:r>
    </w:p>
    <w:p>
      <w:pPr>
        <w:spacing w:line="580" w:lineRule="exact"/>
        <w:jc w:val="center"/>
        <w:rPr>
          <w:rFonts w:ascii="华文中宋" w:hAnsi="华文中宋" w:eastAsia="华文中宋"/>
          <w:bCs/>
          <w:sz w:val="52"/>
          <w:szCs w:val="52"/>
        </w:rPr>
      </w:pPr>
    </w:p>
    <w:p>
      <w:pPr>
        <w:spacing w:line="580" w:lineRule="exact"/>
        <w:jc w:val="center"/>
        <w:rPr>
          <w:rFonts w:ascii="华文中宋" w:hAnsi="华文中宋" w:eastAsia="华文中宋"/>
          <w:bCs/>
          <w:sz w:val="52"/>
          <w:szCs w:val="52"/>
        </w:rPr>
      </w:pPr>
      <w:r>
        <w:rPr>
          <w:rFonts w:ascii="华文中宋" w:hAnsi="华文中宋" w:eastAsia="华文中宋"/>
          <w:bCs/>
          <w:sz w:val="52"/>
          <w:szCs w:val="52"/>
        </w:rPr>
        <w:t xml:space="preserve"> </w:t>
      </w:r>
      <w:r>
        <w:rPr>
          <w:rFonts w:hint="eastAsia" w:ascii="华文中宋" w:hAnsi="华文中宋" w:eastAsia="华文中宋"/>
          <w:bCs/>
          <w:sz w:val="52"/>
          <w:szCs w:val="52"/>
        </w:rPr>
        <w:t>山东省科技企业孵化器申报书</w:t>
      </w:r>
    </w:p>
    <w:p>
      <w:pPr>
        <w:pStyle w:val="3"/>
        <w:snapToGrid w:val="0"/>
        <w:spacing w:before="120" w:beforeAutospacing="0" w:after="120" w:afterAutospacing="0" w:line="580" w:lineRule="exact"/>
        <w:ind w:firstLine="900" w:firstLineChars="300"/>
        <w:rPr>
          <w:rFonts w:ascii="黑体" w:hAnsi="Times New Roman" w:eastAsia="黑体"/>
          <w:sz w:val="30"/>
          <w:szCs w:val="30"/>
        </w:rPr>
      </w:pPr>
    </w:p>
    <w:p>
      <w:pPr>
        <w:pStyle w:val="3"/>
        <w:snapToGrid w:val="0"/>
        <w:spacing w:before="120" w:beforeAutospacing="0" w:after="120" w:afterAutospacing="0" w:line="580" w:lineRule="exact"/>
        <w:ind w:firstLine="900" w:firstLineChars="300"/>
        <w:rPr>
          <w:rFonts w:ascii="黑体" w:hAnsi="Times New Roman" w:eastAsia="黑体"/>
          <w:sz w:val="30"/>
          <w:szCs w:val="30"/>
        </w:rPr>
      </w:pPr>
    </w:p>
    <w:p>
      <w:pPr>
        <w:pStyle w:val="3"/>
        <w:snapToGrid w:val="0"/>
        <w:spacing w:before="120" w:beforeAutospacing="0" w:after="120" w:afterAutospacing="0" w:line="580" w:lineRule="exact"/>
        <w:ind w:firstLine="900" w:firstLineChars="300"/>
        <w:rPr>
          <w:rFonts w:ascii="黑体" w:hAnsi="Times New Roman" w:eastAsia="黑体"/>
          <w:sz w:val="30"/>
          <w:szCs w:val="30"/>
        </w:rPr>
      </w:pPr>
    </w:p>
    <w:p>
      <w:pPr>
        <w:pStyle w:val="3"/>
        <w:snapToGrid w:val="0"/>
        <w:spacing w:before="120" w:beforeAutospacing="0" w:after="120" w:afterAutospacing="0" w:line="580" w:lineRule="exact"/>
        <w:ind w:firstLine="900" w:firstLineChars="300"/>
        <w:rPr>
          <w:rFonts w:ascii="黑体" w:hAnsi="Times New Roman" w:eastAsia="黑体"/>
          <w:sz w:val="30"/>
          <w:szCs w:val="30"/>
        </w:rPr>
      </w:pPr>
      <w:r>
        <w:rPr>
          <w:rFonts w:hint="eastAsia" w:ascii="黑体" w:hAnsi="Times New Roman" w:eastAsia="黑体"/>
          <w:sz w:val="30"/>
          <w:szCs w:val="30"/>
        </w:rPr>
        <w:t>科技企业孵化器名称：</w:t>
      </w:r>
      <w:r>
        <w:rPr>
          <w:rFonts w:ascii="黑体" w:hAnsi="Times New Roman" w:eastAsia="黑体"/>
          <w:sz w:val="30"/>
          <w:szCs w:val="30"/>
          <w:u w:val="single"/>
        </w:rPr>
        <w:t xml:space="preserve">                            </w:t>
      </w:r>
    </w:p>
    <w:p>
      <w:pPr>
        <w:pStyle w:val="3"/>
        <w:snapToGrid w:val="0"/>
        <w:spacing w:before="120" w:beforeAutospacing="0" w:after="120" w:afterAutospacing="0" w:line="580" w:lineRule="exact"/>
        <w:ind w:firstLine="896" w:firstLineChars="236"/>
        <w:rPr>
          <w:rFonts w:ascii="黑体" w:hAnsi="Times New Roman" w:eastAsia="黑体"/>
          <w:sz w:val="30"/>
          <w:szCs w:val="30"/>
        </w:rPr>
      </w:pPr>
      <w:r>
        <w:rPr>
          <w:rFonts w:hint="eastAsia" w:ascii="黑体" w:hAnsi="Times New Roman" w:eastAsia="黑体"/>
          <w:spacing w:val="40"/>
          <w:sz w:val="30"/>
          <w:szCs w:val="30"/>
        </w:rPr>
        <w:t>运营机构</w:t>
      </w:r>
      <w:r>
        <w:rPr>
          <w:rFonts w:hint="eastAsia" w:ascii="黑体" w:hAnsi="Times New Roman" w:eastAsia="黑体"/>
          <w:sz w:val="30"/>
          <w:szCs w:val="30"/>
        </w:rPr>
        <w:t>：</w:t>
      </w:r>
      <w:r>
        <w:rPr>
          <w:rFonts w:ascii="Times New Roman" w:hAnsi="Times New Roman" w:eastAsia="仿宋_GB2312"/>
          <w:sz w:val="30"/>
          <w:szCs w:val="30"/>
          <w:u w:val="single"/>
        </w:rPr>
        <w:t xml:space="preserve">                                   </w:t>
      </w:r>
    </w:p>
    <w:p>
      <w:pPr>
        <w:pStyle w:val="3"/>
        <w:snapToGrid w:val="0"/>
        <w:spacing w:before="120" w:beforeAutospacing="0" w:after="120" w:afterAutospacing="0" w:line="580" w:lineRule="exact"/>
        <w:ind w:firstLine="900" w:firstLineChars="300"/>
        <w:rPr>
          <w:rFonts w:ascii="Times New Roman" w:hAnsi="Times New Roman" w:eastAsia="仿宋_GB2312"/>
          <w:color w:val="000000"/>
          <w:sz w:val="30"/>
          <w:szCs w:val="30"/>
        </w:rPr>
      </w:pPr>
      <w:r>
        <w:rPr>
          <w:rFonts w:hint="eastAsia" w:ascii="黑体" w:hAnsi="Times New Roman" w:eastAsia="黑体"/>
          <w:color w:val="000000"/>
          <w:sz w:val="30"/>
          <w:szCs w:val="30"/>
        </w:rPr>
        <w:t>科技企业孵化器类型：</w:t>
      </w:r>
      <w:r>
        <w:rPr>
          <w:rFonts w:hint="eastAsia"/>
        </w:rPr>
        <w:t>民营企业</w:t>
      </w:r>
      <w:r>
        <w:rPr>
          <w:rFonts w:hint="eastAsia" w:hAnsi="Wingdings 2"/>
        </w:rPr>
        <w:sym w:font="Wingdings 2" w:char="F0A3"/>
      </w:r>
      <w:r>
        <w:rPr>
          <w:rFonts w:hint="eastAsia"/>
        </w:rPr>
        <w:t>国有企业</w:t>
      </w:r>
      <w:r>
        <w:rPr>
          <w:rFonts w:hint="eastAsia" w:hAnsi="Wingdings 2"/>
        </w:rPr>
        <w:sym w:font="Wingdings 2" w:char="F0A3"/>
      </w:r>
      <w:r>
        <w:rPr>
          <w:rFonts w:hint="eastAsia"/>
        </w:rPr>
        <w:t>事业单位□其他□</w:t>
      </w:r>
    </w:p>
    <w:p>
      <w:pPr>
        <w:pStyle w:val="3"/>
        <w:snapToGrid w:val="0"/>
        <w:spacing w:before="120" w:beforeAutospacing="0" w:after="120" w:afterAutospacing="0" w:line="580" w:lineRule="exact"/>
        <w:ind w:firstLine="900" w:firstLineChars="300"/>
        <w:rPr>
          <w:rFonts w:ascii="Times New Roman" w:hAnsi="Times New Roman" w:eastAsia="仿宋_GB2312"/>
          <w:sz w:val="30"/>
          <w:szCs w:val="30"/>
          <w:u w:val="single"/>
        </w:rPr>
      </w:pPr>
      <w:r>
        <w:rPr>
          <w:rFonts w:hint="eastAsia" w:ascii="黑体" w:hAnsi="Times New Roman" w:eastAsia="黑体"/>
          <w:sz w:val="30"/>
          <w:szCs w:val="30"/>
        </w:rPr>
        <w:t>联</w:t>
      </w:r>
      <w:r>
        <w:rPr>
          <w:rFonts w:ascii="黑体" w:hAnsi="Times New Roman" w:eastAsia="黑体"/>
          <w:sz w:val="30"/>
          <w:szCs w:val="30"/>
        </w:rPr>
        <w:t xml:space="preserve">  </w:t>
      </w:r>
      <w:r>
        <w:rPr>
          <w:rFonts w:hint="eastAsia" w:ascii="黑体" w:hAnsi="Times New Roman" w:eastAsia="黑体"/>
          <w:sz w:val="30"/>
          <w:szCs w:val="30"/>
        </w:rPr>
        <w:t>系</w:t>
      </w:r>
      <w:r>
        <w:rPr>
          <w:rFonts w:ascii="黑体" w:hAnsi="Times New Roman" w:eastAsia="黑体"/>
          <w:sz w:val="30"/>
          <w:szCs w:val="30"/>
        </w:rPr>
        <w:t xml:space="preserve">  </w:t>
      </w:r>
      <w:r>
        <w:rPr>
          <w:rFonts w:hint="eastAsia" w:ascii="黑体" w:hAnsi="Times New Roman" w:eastAsia="黑体"/>
          <w:sz w:val="30"/>
          <w:szCs w:val="30"/>
        </w:rPr>
        <w:t>人：</w:t>
      </w:r>
      <w:r>
        <w:rPr>
          <w:rFonts w:ascii="Times New Roman" w:hAnsi="Times New Roman" w:eastAsia="仿宋_GB2312"/>
          <w:sz w:val="30"/>
          <w:szCs w:val="30"/>
          <w:u w:val="single"/>
        </w:rPr>
        <w:t xml:space="preserve">                                     </w:t>
      </w:r>
    </w:p>
    <w:p>
      <w:pPr>
        <w:pStyle w:val="3"/>
        <w:snapToGrid w:val="0"/>
        <w:spacing w:before="0" w:beforeAutospacing="0" w:after="0" w:afterAutospacing="0" w:line="580" w:lineRule="exact"/>
        <w:ind w:firstLine="896" w:firstLineChars="236"/>
        <w:rPr>
          <w:rFonts w:ascii="Times New Roman" w:hAnsi="Times New Roman" w:eastAsia="仿宋_GB2312"/>
          <w:sz w:val="30"/>
          <w:szCs w:val="30"/>
          <w:u w:val="single"/>
        </w:rPr>
      </w:pPr>
      <w:r>
        <w:rPr>
          <w:rFonts w:hint="eastAsia" w:ascii="黑体" w:hAnsi="Times New Roman" w:eastAsia="黑体"/>
          <w:spacing w:val="40"/>
          <w:sz w:val="30"/>
          <w:szCs w:val="30"/>
        </w:rPr>
        <w:t>联系电话</w:t>
      </w:r>
      <w:r>
        <w:rPr>
          <w:rFonts w:hint="eastAsia" w:ascii="黑体" w:hAnsi="Times New Roman" w:eastAsia="黑体"/>
          <w:sz w:val="30"/>
          <w:szCs w:val="30"/>
        </w:rPr>
        <w:t>：</w:t>
      </w:r>
      <w:r>
        <w:rPr>
          <w:rFonts w:ascii="Times New Roman" w:hAnsi="Times New Roman" w:eastAsia="仿宋_GB2312"/>
          <w:sz w:val="30"/>
          <w:szCs w:val="30"/>
          <w:u w:val="single"/>
        </w:rPr>
        <w:t xml:space="preserve">                                     </w:t>
      </w:r>
    </w:p>
    <w:p>
      <w:pPr>
        <w:pStyle w:val="3"/>
        <w:spacing w:line="580" w:lineRule="exact"/>
        <w:ind w:firstLine="896" w:firstLineChars="236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黑体" w:hAnsi="Times New Roman" w:eastAsia="黑体"/>
          <w:spacing w:val="40"/>
          <w:sz w:val="30"/>
          <w:szCs w:val="30"/>
        </w:rPr>
        <w:t>填报日期</w:t>
      </w:r>
      <w:r>
        <w:rPr>
          <w:rFonts w:hint="eastAsia" w:ascii="黑体" w:hAnsi="Times New Roman" w:eastAsia="黑体"/>
          <w:sz w:val="30"/>
          <w:szCs w:val="30"/>
        </w:rPr>
        <w:t>：</w:t>
      </w:r>
      <w:r>
        <w:rPr>
          <w:rFonts w:ascii="Times New Roman" w:hAnsi="Times New Roman" w:eastAsia="仿宋_GB2312"/>
          <w:sz w:val="30"/>
          <w:szCs w:val="30"/>
          <w:u w:val="single"/>
        </w:rPr>
        <w:t xml:space="preserve">                                      </w:t>
      </w:r>
    </w:p>
    <w:p>
      <w:pPr>
        <w:spacing w:line="580" w:lineRule="exact"/>
      </w:pPr>
    </w:p>
    <w:p>
      <w:pPr>
        <w:pStyle w:val="3"/>
        <w:snapToGrid w:val="0"/>
        <w:spacing w:before="0" w:beforeAutospacing="0" w:after="0" w:afterAutospacing="0" w:line="580" w:lineRule="exact"/>
        <w:ind w:firstLine="900" w:firstLineChars="300"/>
        <w:jc w:val="center"/>
        <w:rPr>
          <w:rFonts w:ascii="黑体" w:hAnsi="Times New Roman" w:eastAsia="黑体"/>
          <w:sz w:val="30"/>
          <w:szCs w:val="30"/>
        </w:rPr>
      </w:pPr>
    </w:p>
    <w:p>
      <w:pPr>
        <w:pStyle w:val="3"/>
        <w:snapToGrid w:val="0"/>
        <w:spacing w:before="0" w:beforeAutospacing="0" w:after="0" w:afterAutospacing="0" w:line="580" w:lineRule="exact"/>
        <w:ind w:firstLine="600"/>
        <w:jc w:val="center"/>
        <w:rPr>
          <w:rFonts w:ascii="黑体" w:hAnsi="Times New Roman" w:eastAsia="黑体"/>
          <w:sz w:val="30"/>
          <w:szCs w:val="30"/>
        </w:rPr>
      </w:pPr>
    </w:p>
    <w:p>
      <w:pPr>
        <w:pStyle w:val="3"/>
        <w:snapToGrid w:val="0"/>
        <w:spacing w:before="0" w:beforeAutospacing="0" w:after="0" w:afterAutospacing="0" w:line="580" w:lineRule="exact"/>
        <w:ind w:firstLine="600"/>
        <w:jc w:val="center"/>
        <w:rPr>
          <w:rFonts w:ascii="黑体" w:hAnsi="Times New Roman" w:eastAsia="黑体"/>
          <w:sz w:val="30"/>
          <w:szCs w:val="30"/>
        </w:rPr>
      </w:pPr>
      <w:r>
        <w:rPr>
          <w:rFonts w:hint="eastAsia" w:ascii="黑体" w:hAnsi="Times New Roman" w:eastAsia="黑体"/>
          <w:sz w:val="30"/>
          <w:szCs w:val="30"/>
        </w:rPr>
        <w:t>山东省科学技术厅</w:t>
      </w:r>
      <w:r>
        <w:rPr>
          <w:rFonts w:ascii="黑体" w:hAnsi="Times New Roman" w:eastAsia="黑体"/>
          <w:sz w:val="30"/>
          <w:szCs w:val="30"/>
        </w:rPr>
        <w:t xml:space="preserve"> </w:t>
      </w:r>
      <w:r>
        <w:rPr>
          <w:rFonts w:hint="eastAsia" w:ascii="黑体" w:hAnsi="Times New Roman" w:eastAsia="黑体"/>
          <w:sz w:val="30"/>
          <w:szCs w:val="30"/>
        </w:rPr>
        <w:t>制</w:t>
      </w:r>
    </w:p>
    <w:p>
      <w:pPr>
        <w:pStyle w:val="3"/>
        <w:snapToGrid w:val="0"/>
        <w:spacing w:before="0" w:beforeAutospacing="0" w:after="0" w:afterAutospacing="0" w:line="580" w:lineRule="exact"/>
        <w:ind w:firstLine="600"/>
        <w:jc w:val="center"/>
        <w:rPr>
          <w:rFonts w:ascii="黑体" w:hAnsi="Times New Roman" w:eastAsia="黑体"/>
          <w:sz w:val="30"/>
          <w:szCs w:val="30"/>
        </w:rPr>
      </w:pPr>
      <w:r>
        <w:rPr>
          <w:rFonts w:ascii="黑体" w:hAnsi="Times New Roman" w:eastAsia="黑体"/>
          <w:sz w:val="30"/>
          <w:szCs w:val="30"/>
        </w:rPr>
        <w:t>2020</w:t>
      </w:r>
      <w:r>
        <w:rPr>
          <w:rFonts w:hint="eastAsia" w:ascii="黑体" w:hAnsi="Times New Roman" w:eastAsia="黑体"/>
          <w:sz w:val="30"/>
          <w:szCs w:val="30"/>
        </w:rPr>
        <w:t>年</w:t>
      </w:r>
      <w:r>
        <w:rPr>
          <w:rFonts w:ascii="黑体" w:hAnsi="Times New Roman" w:eastAsia="黑体"/>
          <w:sz w:val="30"/>
          <w:szCs w:val="30"/>
        </w:rPr>
        <w:t>4</w:t>
      </w:r>
      <w:r>
        <w:rPr>
          <w:rFonts w:hint="eastAsia" w:ascii="黑体" w:hAnsi="Times New Roman" w:eastAsia="黑体"/>
          <w:sz w:val="30"/>
          <w:szCs w:val="30"/>
        </w:rPr>
        <w:t>月</w:t>
      </w:r>
    </w:p>
    <w:p>
      <w:pPr>
        <w:pStyle w:val="3"/>
        <w:snapToGrid w:val="0"/>
        <w:spacing w:before="0" w:beforeAutospacing="0" w:after="0" w:afterAutospacing="0" w:line="580" w:lineRule="exact"/>
        <w:ind w:firstLine="600"/>
        <w:jc w:val="center"/>
        <w:rPr>
          <w:rFonts w:ascii="黑体" w:hAnsi="Times New Roman" w:eastAsia="黑体"/>
          <w:sz w:val="30"/>
          <w:szCs w:val="30"/>
        </w:rPr>
        <w:sectPr>
          <w:footerReference r:id="rId3" w:type="default"/>
          <w:footerReference r:id="rId4" w:type="even"/>
          <w:pgSz w:w="11906" w:h="16838"/>
          <w:pgMar w:top="2098" w:right="1474" w:bottom="1928" w:left="1587" w:header="851" w:footer="1474" w:gutter="0"/>
          <w:pgNumType w:start="1"/>
          <w:cols w:space="720" w:num="1"/>
          <w:docGrid w:linePitch="579" w:charSpace="-849"/>
        </w:sectPr>
      </w:pP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填</w:t>
      </w:r>
      <w:r>
        <w:rPr>
          <w:rFonts w:ascii="方正小标宋简体" w:eastAsia="方正小标宋简体"/>
          <w:sz w:val="44"/>
          <w:szCs w:val="44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报</w:t>
      </w:r>
      <w:r>
        <w:rPr>
          <w:rFonts w:ascii="方正小标宋简体" w:eastAsia="方正小标宋简体"/>
          <w:sz w:val="44"/>
          <w:szCs w:val="44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说</w:t>
      </w:r>
      <w:r>
        <w:rPr>
          <w:rFonts w:ascii="方正小标宋简体" w:eastAsia="方正小标宋简体"/>
          <w:sz w:val="44"/>
          <w:szCs w:val="44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明</w:t>
      </w:r>
    </w:p>
    <w:p>
      <w:pPr>
        <w:spacing w:line="580" w:lineRule="exact"/>
        <w:ind w:firstLine="582" w:firstLineChars="196"/>
        <w:rPr>
          <w:rFonts w:ascii="仿宋_GB2312"/>
          <w:szCs w:val="32"/>
        </w:rPr>
      </w:pPr>
      <w:r>
        <w:rPr>
          <w:rFonts w:ascii="仿宋_GB2312"/>
          <w:szCs w:val="32"/>
        </w:rPr>
        <w:t>1.</w:t>
      </w:r>
      <w:r>
        <w:rPr>
          <w:rFonts w:hint="eastAsia" w:ascii="仿宋_GB2312"/>
          <w:szCs w:val="32"/>
        </w:rPr>
        <w:t>申报书由申报单位按照要求如实填报。</w:t>
      </w:r>
    </w:p>
    <w:p>
      <w:pPr>
        <w:spacing w:line="580" w:lineRule="exact"/>
        <w:ind w:firstLine="582" w:firstLineChars="196"/>
        <w:rPr>
          <w:rFonts w:ascii="仿宋_GB2312"/>
          <w:szCs w:val="32"/>
        </w:rPr>
      </w:pPr>
      <w:r>
        <w:rPr>
          <w:rFonts w:ascii="仿宋_GB2312"/>
          <w:szCs w:val="32"/>
        </w:rPr>
        <w:t>2.</w:t>
      </w:r>
      <w:r>
        <w:rPr>
          <w:rFonts w:hint="eastAsia" w:ascii="仿宋_GB2312"/>
          <w:szCs w:val="32"/>
        </w:rPr>
        <w:t>科技企业孵化器类型包括综合孵化器、专业孵化器两类。其中，专业孵化器指在同一产业领域从事研发、生产的企业占在孵企业总数的</w:t>
      </w:r>
      <w:r>
        <w:rPr>
          <w:rFonts w:ascii="仿宋_GB2312"/>
          <w:szCs w:val="32"/>
        </w:rPr>
        <w:t>70%</w:t>
      </w:r>
      <w:r>
        <w:rPr>
          <w:rFonts w:hint="eastAsia" w:ascii="仿宋_GB2312"/>
          <w:szCs w:val="32"/>
        </w:rPr>
        <w:t>（含）以上，且提供细分产业的精准孵化服务。</w:t>
      </w:r>
    </w:p>
    <w:p>
      <w:pPr>
        <w:spacing w:line="580" w:lineRule="exact"/>
        <w:ind w:firstLine="582" w:firstLineChars="196"/>
        <w:rPr>
          <w:rFonts w:ascii="仿宋_GB2312"/>
          <w:szCs w:val="32"/>
        </w:rPr>
      </w:pPr>
      <w:r>
        <w:rPr>
          <w:rFonts w:ascii="仿宋_GB2312"/>
          <w:szCs w:val="32"/>
        </w:rPr>
        <w:t>3.</w:t>
      </w:r>
      <w:r>
        <w:rPr>
          <w:rFonts w:hint="eastAsia" w:ascii="仿宋_GB2312"/>
          <w:szCs w:val="32"/>
        </w:rPr>
        <w:t>各孵化场地的运营主体必须为同一法人主体且在同一个区县范围内。</w:t>
      </w:r>
    </w:p>
    <w:p>
      <w:pPr>
        <w:spacing w:line="580" w:lineRule="exact"/>
        <w:ind w:firstLine="582" w:firstLineChars="196"/>
        <w:rPr>
          <w:rFonts w:ascii="仿宋_GB2312"/>
          <w:szCs w:val="32"/>
        </w:rPr>
      </w:pPr>
      <w:r>
        <w:rPr>
          <w:rFonts w:ascii="仿宋_GB2312"/>
          <w:szCs w:val="32"/>
        </w:rPr>
        <w:t>4.</w:t>
      </w:r>
      <w:r>
        <w:rPr>
          <w:rFonts w:hint="eastAsia" w:ascii="仿宋_GB2312"/>
          <w:szCs w:val="32"/>
        </w:rPr>
        <w:t>相关指标解释</w:t>
      </w:r>
    </w:p>
    <w:p>
      <w:pPr>
        <w:spacing w:line="580" w:lineRule="exact"/>
        <w:ind w:firstLine="582" w:firstLineChars="196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</w:t>
      </w:r>
      <w:r>
        <w:rPr>
          <w:rFonts w:ascii="仿宋_GB2312"/>
          <w:szCs w:val="32"/>
        </w:rPr>
        <w:t>1</w:t>
      </w:r>
      <w:r>
        <w:rPr>
          <w:rFonts w:hint="eastAsia" w:ascii="仿宋_GB2312"/>
          <w:szCs w:val="32"/>
        </w:rPr>
        <w:t>）孵化场地面积：科技企业孵化器可自主支配的孵化场地面积总和。其中包括：用于管理人员办公场地、在孵企业使用面积、公共服务面积（包括会议室、复印室、餐厅、活动室、实验室等用于公共服务的场地）、与孵化器运营相关的其他场地面积等。</w:t>
      </w:r>
    </w:p>
    <w:p>
      <w:pPr>
        <w:spacing w:line="580" w:lineRule="exact"/>
        <w:ind w:firstLine="582" w:firstLineChars="196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</w:t>
      </w:r>
      <w:r>
        <w:rPr>
          <w:rFonts w:ascii="仿宋_GB2312"/>
          <w:szCs w:val="32"/>
        </w:rPr>
        <w:t>2</w:t>
      </w:r>
      <w:r>
        <w:rPr>
          <w:rFonts w:hint="eastAsia" w:ascii="仿宋_GB2312"/>
          <w:szCs w:val="32"/>
        </w:rPr>
        <w:t>）在孵企业使用面积：在科技企业孵化器中在孵企业所使用的房屋建筑面积。</w:t>
      </w:r>
    </w:p>
    <w:p>
      <w:pPr>
        <w:spacing w:line="580" w:lineRule="exact"/>
        <w:ind w:firstLine="582" w:firstLineChars="196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（3）有效知识产权：包括已授权的专利、软件著作权、注册商标、集成电路布图设计权等。</w:t>
      </w:r>
    </w:p>
    <w:p>
      <w:pPr>
        <w:spacing w:line="580" w:lineRule="exact"/>
        <w:ind w:firstLine="582" w:firstLineChars="196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（4）每千平米在孵企业数量：在孵企业数量除以在孵企业场地面积（含公共服务场地面积，单位：平方米）。</w:t>
      </w:r>
    </w:p>
    <w:p>
      <w:pPr>
        <w:spacing w:line="580" w:lineRule="exact"/>
        <w:ind w:firstLine="582" w:firstLineChars="196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（5）投融资：包括天使投资、风险投资、银行贷款、股票筹资、债券融资、融资租赁等多种投融资形式。</w:t>
      </w:r>
    </w:p>
    <w:p>
      <w:pPr>
        <w:spacing w:line="580" w:lineRule="exact"/>
        <w:ind w:firstLine="582" w:firstLineChars="196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（6）获得投融资的在孵企业数量：指获得孵化器自有孵化资金、合作孵化资金或外部投资的企业数量，不局限于孵化器自有或合作的孵化基金投资。</w:t>
      </w:r>
    </w:p>
    <w:p>
      <w:pPr>
        <w:spacing w:line="580" w:lineRule="exact"/>
        <w:ind w:firstLine="582" w:firstLineChars="196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（7）挂牌：指在全国中小企业股份系统（新三板）、区域股权市场（四板市场）进行的股权融资、债权融资等行为。</w:t>
      </w:r>
    </w:p>
    <w:p>
      <w:pPr>
        <w:ind w:firstLine="582" w:firstLineChars="196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（8）技术领域：</w:t>
      </w:r>
      <w:r>
        <w:rPr>
          <w:rFonts w:ascii="仿宋_GB2312"/>
          <w:szCs w:val="32"/>
        </w:rPr>
        <w:t>1.</w:t>
      </w:r>
      <w:r>
        <w:rPr>
          <w:rFonts w:hint="eastAsia" w:ascii="仿宋_GB2312"/>
          <w:szCs w:val="32"/>
        </w:rPr>
        <w:t>电子信息；</w:t>
      </w:r>
      <w:r>
        <w:rPr>
          <w:rFonts w:ascii="仿宋_GB2312"/>
          <w:szCs w:val="32"/>
        </w:rPr>
        <w:t>2.</w:t>
      </w:r>
      <w:r>
        <w:rPr>
          <w:rFonts w:hint="eastAsia" w:ascii="仿宋_GB2312"/>
          <w:szCs w:val="32"/>
        </w:rPr>
        <w:t>先进制造；</w:t>
      </w:r>
      <w:r>
        <w:rPr>
          <w:rFonts w:ascii="仿宋_GB2312"/>
          <w:szCs w:val="32"/>
        </w:rPr>
        <w:t>3.</w:t>
      </w:r>
      <w:r>
        <w:rPr>
          <w:rFonts w:hint="eastAsia" w:ascii="仿宋_GB2312"/>
          <w:szCs w:val="32"/>
        </w:rPr>
        <w:t>航空航天；</w:t>
      </w:r>
      <w:r>
        <w:rPr>
          <w:rFonts w:ascii="仿宋_GB2312"/>
          <w:szCs w:val="32"/>
        </w:rPr>
        <w:t>4.</w:t>
      </w:r>
      <w:r>
        <w:rPr>
          <w:rFonts w:hint="eastAsia" w:ascii="仿宋_GB2312"/>
          <w:szCs w:val="32"/>
        </w:rPr>
        <w:t>现代交通；</w:t>
      </w:r>
      <w:r>
        <w:rPr>
          <w:rFonts w:ascii="仿宋_GB2312"/>
          <w:szCs w:val="32"/>
        </w:rPr>
        <w:t>5.</w:t>
      </w:r>
      <w:r>
        <w:rPr>
          <w:rFonts w:hint="eastAsia" w:ascii="仿宋_GB2312"/>
          <w:szCs w:val="32"/>
        </w:rPr>
        <w:t>生物医药与医疗器械；</w:t>
      </w:r>
      <w:r>
        <w:rPr>
          <w:rFonts w:ascii="仿宋_GB2312"/>
          <w:szCs w:val="32"/>
        </w:rPr>
        <w:t>6.</w:t>
      </w:r>
      <w:r>
        <w:rPr>
          <w:rFonts w:hint="eastAsia" w:ascii="仿宋_GB2312"/>
          <w:szCs w:val="32"/>
        </w:rPr>
        <w:t>新材料；</w:t>
      </w:r>
      <w:r>
        <w:rPr>
          <w:rFonts w:ascii="仿宋_GB2312"/>
          <w:szCs w:val="32"/>
        </w:rPr>
        <w:t>7.</w:t>
      </w:r>
      <w:r>
        <w:rPr>
          <w:rFonts w:hint="eastAsia" w:ascii="仿宋_GB2312"/>
          <w:szCs w:val="32"/>
        </w:rPr>
        <w:t>新能源与节能；</w:t>
      </w:r>
      <w:r>
        <w:rPr>
          <w:rFonts w:ascii="仿宋_GB2312"/>
          <w:szCs w:val="32"/>
        </w:rPr>
        <w:t>8.</w:t>
      </w:r>
      <w:r>
        <w:rPr>
          <w:rFonts w:hint="eastAsia" w:ascii="仿宋_GB2312"/>
          <w:szCs w:val="32"/>
        </w:rPr>
        <w:t>环境保护；</w:t>
      </w:r>
      <w:r>
        <w:rPr>
          <w:rFonts w:ascii="仿宋_GB2312"/>
          <w:szCs w:val="32"/>
        </w:rPr>
        <w:t>9.</w:t>
      </w:r>
      <w:r>
        <w:rPr>
          <w:rFonts w:hint="eastAsia" w:ascii="仿宋_GB2312"/>
          <w:szCs w:val="32"/>
        </w:rPr>
        <w:t>地球、空间与海洋；</w:t>
      </w:r>
      <w:r>
        <w:rPr>
          <w:rFonts w:ascii="仿宋_GB2312"/>
          <w:szCs w:val="32"/>
        </w:rPr>
        <w:t>10.</w:t>
      </w:r>
      <w:r>
        <w:rPr>
          <w:rFonts w:hint="eastAsia" w:ascii="仿宋_GB2312"/>
          <w:szCs w:val="32"/>
        </w:rPr>
        <w:t>核应用技术；</w:t>
      </w:r>
      <w:r>
        <w:rPr>
          <w:rFonts w:ascii="仿宋_GB2312"/>
          <w:szCs w:val="32"/>
        </w:rPr>
        <w:t>11.</w:t>
      </w:r>
      <w:r>
        <w:rPr>
          <w:rFonts w:hint="eastAsia" w:ascii="仿宋_GB2312"/>
          <w:szCs w:val="32"/>
        </w:rPr>
        <w:t>现代农业；</w:t>
      </w:r>
      <w:r>
        <w:rPr>
          <w:rFonts w:ascii="仿宋_GB2312"/>
          <w:szCs w:val="32"/>
        </w:rPr>
        <w:t>12</w:t>
      </w:r>
      <w:r>
        <w:rPr>
          <w:rFonts w:hint="eastAsia" w:ascii="仿宋_GB2312"/>
          <w:szCs w:val="32"/>
        </w:rPr>
        <w:t>其它。</w:t>
      </w:r>
    </w:p>
    <w:p>
      <w:pPr>
        <w:spacing w:line="580" w:lineRule="exact"/>
        <w:rPr>
          <w:rFonts w:ascii="仿宋_GB2312"/>
          <w:szCs w:val="32"/>
        </w:rPr>
      </w:pPr>
    </w:p>
    <w:p>
      <w:pPr>
        <w:spacing w:line="580" w:lineRule="exact"/>
        <w:rPr>
          <w:rFonts w:ascii="仿宋_GB2312"/>
          <w:szCs w:val="32"/>
        </w:rPr>
      </w:pPr>
    </w:p>
    <w:p>
      <w:pPr>
        <w:spacing w:line="580" w:lineRule="exact"/>
        <w:rPr>
          <w:rFonts w:ascii="仿宋_GB2312"/>
          <w:szCs w:val="32"/>
        </w:rPr>
      </w:pPr>
    </w:p>
    <w:p>
      <w:pPr>
        <w:spacing w:line="580" w:lineRule="exact"/>
        <w:rPr>
          <w:rFonts w:ascii="仿宋_GB2312"/>
          <w:szCs w:val="32"/>
        </w:rPr>
      </w:pPr>
    </w:p>
    <w:p>
      <w:pPr>
        <w:spacing w:line="580" w:lineRule="exact"/>
        <w:rPr>
          <w:rFonts w:ascii="仿宋_GB2312"/>
          <w:szCs w:val="32"/>
        </w:rPr>
      </w:pPr>
    </w:p>
    <w:p>
      <w:pPr>
        <w:spacing w:line="580" w:lineRule="exact"/>
        <w:rPr>
          <w:rFonts w:ascii="仿宋_GB2312"/>
          <w:szCs w:val="32"/>
        </w:rPr>
      </w:pPr>
    </w:p>
    <w:p>
      <w:pPr>
        <w:spacing w:line="580" w:lineRule="exact"/>
        <w:rPr>
          <w:rFonts w:ascii="仿宋_GB2312"/>
          <w:szCs w:val="32"/>
        </w:rPr>
      </w:pPr>
    </w:p>
    <w:p>
      <w:pPr>
        <w:spacing w:line="580" w:lineRule="exact"/>
        <w:rPr>
          <w:rFonts w:ascii="仿宋_GB2312"/>
          <w:szCs w:val="32"/>
        </w:rPr>
      </w:pPr>
    </w:p>
    <w:p>
      <w:pPr>
        <w:spacing w:line="580" w:lineRule="exact"/>
        <w:ind w:firstLine="640"/>
        <w:rPr>
          <w:rFonts w:ascii="仿宋" w:cs="仿宋"/>
          <w:szCs w:val="32"/>
        </w:rPr>
      </w:pPr>
    </w:p>
    <w:p>
      <w:pPr>
        <w:spacing w:line="580" w:lineRule="exact"/>
        <w:ind w:firstLine="640"/>
        <w:rPr>
          <w:rFonts w:ascii="仿宋" w:cs="仿宋"/>
          <w:szCs w:val="32"/>
        </w:rPr>
      </w:pPr>
    </w:p>
    <w:p>
      <w:pPr>
        <w:spacing w:line="580" w:lineRule="exact"/>
        <w:ind w:firstLine="640"/>
        <w:rPr>
          <w:rFonts w:ascii="仿宋" w:cs="仿宋"/>
          <w:szCs w:val="32"/>
        </w:rPr>
      </w:pPr>
    </w:p>
    <w:p>
      <w:pPr>
        <w:spacing w:line="580" w:lineRule="exact"/>
        <w:ind w:firstLine="640"/>
        <w:rPr>
          <w:rFonts w:ascii="仿宋" w:cs="仿宋"/>
          <w:szCs w:val="32"/>
        </w:rPr>
      </w:pPr>
    </w:p>
    <w:p>
      <w:pPr>
        <w:spacing w:line="580" w:lineRule="exact"/>
        <w:ind w:firstLine="640"/>
        <w:rPr>
          <w:rFonts w:ascii="仿宋" w:cs="仿宋"/>
          <w:szCs w:val="32"/>
        </w:rPr>
      </w:pPr>
    </w:p>
    <w:p>
      <w:pPr>
        <w:spacing w:line="580" w:lineRule="exact"/>
        <w:ind w:firstLine="640"/>
        <w:rPr>
          <w:rFonts w:ascii="仿宋" w:cs="仿宋"/>
          <w:szCs w:val="32"/>
        </w:rPr>
      </w:pPr>
    </w:p>
    <w:p>
      <w:pPr>
        <w:spacing w:line="580" w:lineRule="exact"/>
        <w:ind w:firstLine="640"/>
        <w:rPr>
          <w:rFonts w:ascii="仿宋" w:cs="仿宋"/>
          <w:szCs w:val="32"/>
        </w:rPr>
      </w:pPr>
    </w:p>
    <w:p>
      <w:pPr>
        <w:spacing w:line="580" w:lineRule="exact"/>
        <w:ind w:firstLine="640"/>
        <w:rPr>
          <w:rFonts w:ascii="仿宋" w:cs="仿宋"/>
          <w:szCs w:val="32"/>
        </w:rPr>
      </w:pPr>
    </w:p>
    <w:p>
      <w:pPr>
        <w:spacing w:line="580" w:lineRule="exact"/>
        <w:ind w:firstLine="640"/>
        <w:rPr>
          <w:rFonts w:ascii="仿宋" w:cs="仿宋"/>
          <w:szCs w:val="32"/>
        </w:rPr>
      </w:pPr>
    </w:p>
    <w:tbl>
      <w:tblPr>
        <w:tblStyle w:val="4"/>
        <w:tblW w:w="93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94"/>
        <w:gridCol w:w="498"/>
        <w:gridCol w:w="852"/>
        <w:gridCol w:w="9"/>
        <w:gridCol w:w="891"/>
        <w:gridCol w:w="179"/>
        <w:gridCol w:w="702"/>
        <w:gridCol w:w="594"/>
        <w:gridCol w:w="292"/>
        <w:gridCol w:w="179"/>
        <w:gridCol w:w="80"/>
        <w:gridCol w:w="28"/>
        <w:gridCol w:w="518"/>
        <w:gridCol w:w="388"/>
        <w:gridCol w:w="351"/>
        <w:gridCol w:w="545"/>
        <w:gridCol w:w="12"/>
        <w:gridCol w:w="280"/>
        <w:gridCol w:w="8"/>
        <w:gridCol w:w="592"/>
        <w:gridCol w:w="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</w:trPr>
        <w:tc>
          <w:tcPr>
            <w:tcW w:w="9315" w:type="dxa"/>
            <w:gridSpan w:val="2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left"/>
              <w:rPr>
                <w:rFonts w:ascii="仿宋_GB2312" w:hAnsi="华文中宋"/>
                <w:b/>
                <w:sz w:val="28"/>
                <w:szCs w:val="28"/>
              </w:rPr>
            </w:pPr>
            <w:r>
              <w:rPr>
                <w:rFonts w:hint="eastAsia" w:ascii="仿宋_GB2312" w:hAnsi="华文中宋"/>
                <w:b/>
                <w:sz w:val="28"/>
                <w:szCs w:val="28"/>
              </w:rPr>
              <w:t>一、基本情况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72" w:type="dxa"/>
            <w:gridSpan w:val="4"/>
            <w:noWrap w:val="0"/>
            <w:vAlign w:val="center"/>
          </w:tcPr>
          <w:p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科技企业孵化器名称</w:t>
            </w:r>
          </w:p>
        </w:tc>
        <w:tc>
          <w:tcPr>
            <w:tcW w:w="2926" w:type="dxa"/>
            <w:gridSpan w:val="8"/>
            <w:noWrap w:val="0"/>
            <w:vAlign w:val="center"/>
          </w:tcPr>
          <w:p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30" w:type="dxa"/>
            <w:gridSpan w:val="5"/>
            <w:noWrap w:val="0"/>
            <w:vAlign w:val="center"/>
          </w:tcPr>
          <w:p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运营时间</w:t>
            </w:r>
          </w:p>
        </w:tc>
        <w:tc>
          <w:tcPr>
            <w:tcW w:w="1787" w:type="dxa"/>
            <w:gridSpan w:val="5"/>
            <w:noWrap w:val="0"/>
            <w:vAlign w:val="center"/>
          </w:tcPr>
          <w:p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</w:trPr>
        <w:tc>
          <w:tcPr>
            <w:tcW w:w="2772" w:type="dxa"/>
            <w:gridSpan w:val="4"/>
            <w:noWrap w:val="0"/>
            <w:vAlign w:val="center"/>
          </w:tcPr>
          <w:p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运营管理机构名称称</w:t>
            </w:r>
          </w:p>
        </w:tc>
        <w:tc>
          <w:tcPr>
            <w:tcW w:w="2954" w:type="dxa"/>
            <w:gridSpan w:val="9"/>
            <w:noWrap w:val="0"/>
            <w:vAlign w:val="center"/>
          </w:tcPr>
          <w:p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02" w:type="dxa"/>
            <w:gridSpan w:val="4"/>
            <w:noWrap w:val="0"/>
            <w:vAlign w:val="center"/>
          </w:tcPr>
          <w:p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注册时间</w:t>
            </w:r>
          </w:p>
        </w:tc>
        <w:tc>
          <w:tcPr>
            <w:tcW w:w="1787" w:type="dxa"/>
            <w:gridSpan w:val="5"/>
            <w:noWrap w:val="0"/>
            <w:vAlign w:val="center"/>
          </w:tcPr>
          <w:p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2772" w:type="dxa"/>
            <w:gridSpan w:val="4"/>
            <w:noWrap w:val="0"/>
            <w:vAlign w:val="center"/>
          </w:tcPr>
          <w:p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统一社会信用代码</w:t>
            </w:r>
          </w:p>
        </w:tc>
        <w:tc>
          <w:tcPr>
            <w:tcW w:w="6543" w:type="dxa"/>
            <w:gridSpan w:val="18"/>
            <w:noWrap w:val="0"/>
            <w:vAlign w:val="center"/>
          </w:tcPr>
          <w:p>
            <w:pPr>
              <w:spacing w:line="580" w:lineRule="exact"/>
              <w:ind w:firstLine="643" w:firstLineChars="250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2772" w:type="dxa"/>
            <w:gridSpan w:val="4"/>
            <w:noWrap w:val="0"/>
            <w:vAlign w:val="center"/>
          </w:tcPr>
          <w:p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法人代表</w:t>
            </w:r>
          </w:p>
        </w:tc>
        <w:tc>
          <w:tcPr>
            <w:tcW w:w="1781" w:type="dxa"/>
            <w:gridSpan w:val="4"/>
            <w:noWrap w:val="0"/>
            <w:vAlign w:val="center"/>
          </w:tcPr>
          <w:p>
            <w:pPr>
              <w:spacing w:line="580" w:lineRule="exact"/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79" w:type="dxa"/>
            <w:gridSpan w:val="7"/>
            <w:noWrap w:val="0"/>
            <w:vAlign w:val="center"/>
          </w:tcPr>
          <w:p>
            <w:pPr>
              <w:spacing w:line="58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注册资金（万元）</w:t>
            </w:r>
          </w:p>
        </w:tc>
        <w:tc>
          <w:tcPr>
            <w:tcW w:w="2683" w:type="dxa"/>
            <w:gridSpan w:val="7"/>
            <w:noWrap w:val="0"/>
            <w:vAlign w:val="center"/>
          </w:tcPr>
          <w:p>
            <w:pPr>
              <w:spacing w:line="580" w:lineRule="exact"/>
              <w:ind w:firstLine="643" w:firstLineChars="250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exact"/>
        </w:trPr>
        <w:tc>
          <w:tcPr>
            <w:tcW w:w="2772" w:type="dxa"/>
            <w:gridSpan w:val="4"/>
            <w:noWrap w:val="0"/>
            <w:vAlign w:val="center"/>
          </w:tcPr>
          <w:p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所在市</w:t>
            </w:r>
            <w:r>
              <w:rPr>
                <w:rFonts w:ascii="仿宋_GB2312"/>
                <w:sz w:val="28"/>
                <w:szCs w:val="28"/>
              </w:rPr>
              <w:t>/</w:t>
            </w:r>
            <w:r>
              <w:rPr>
                <w:rFonts w:hint="eastAsia" w:ascii="仿宋_GB2312"/>
                <w:sz w:val="28"/>
                <w:szCs w:val="28"/>
              </w:rPr>
              <w:t>县</w:t>
            </w:r>
            <w:r>
              <w:rPr>
                <w:rFonts w:ascii="仿宋_GB2312"/>
                <w:sz w:val="28"/>
                <w:szCs w:val="28"/>
              </w:rPr>
              <w:t>/</w:t>
            </w:r>
            <w:r>
              <w:rPr>
                <w:rFonts w:hint="eastAsia" w:ascii="仿宋_GB2312"/>
                <w:sz w:val="28"/>
                <w:szCs w:val="28"/>
              </w:rPr>
              <w:t>区</w:t>
            </w:r>
          </w:p>
        </w:tc>
        <w:tc>
          <w:tcPr>
            <w:tcW w:w="1781" w:type="dxa"/>
            <w:gridSpan w:val="4"/>
            <w:noWrap w:val="0"/>
            <w:vAlign w:val="center"/>
          </w:tcPr>
          <w:p>
            <w:pPr>
              <w:spacing w:line="580" w:lineRule="exact"/>
              <w:ind w:firstLine="643" w:firstLineChars="25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987" w:type="dxa"/>
            <w:gridSpan w:val="10"/>
            <w:noWrap w:val="0"/>
            <w:vAlign w:val="center"/>
          </w:tcPr>
          <w:p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是否财政直管县（若是请填写名称）</w:t>
            </w:r>
          </w:p>
        </w:tc>
        <w:tc>
          <w:tcPr>
            <w:tcW w:w="1775" w:type="dxa"/>
            <w:gridSpan w:val="4"/>
            <w:noWrap w:val="0"/>
            <w:vAlign w:val="center"/>
          </w:tcPr>
          <w:p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2772" w:type="dxa"/>
            <w:gridSpan w:val="4"/>
            <w:noWrap w:val="0"/>
            <w:vAlign w:val="center"/>
          </w:tcPr>
          <w:p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运营管理机构性质</w:t>
            </w:r>
          </w:p>
        </w:tc>
        <w:tc>
          <w:tcPr>
            <w:tcW w:w="6543" w:type="dxa"/>
            <w:gridSpan w:val="18"/>
            <w:noWrap w:val="0"/>
            <w:vAlign w:val="center"/>
          </w:tcPr>
          <w:p>
            <w:pPr>
              <w:spacing w:line="580" w:lineRule="exact"/>
              <w:ind w:left="87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hint="eastAsia"/>
              </w:rPr>
              <w:t>民营企业□</w:t>
            </w:r>
            <w:r>
              <w:t xml:space="preserve"> </w:t>
            </w:r>
            <w:r>
              <w:rPr>
                <w:rFonts w:hint="eastAsia"/>
              </w:rPr>
              <w:t>国有企业□</w:t>
            </w:r>
            <w:r>
              <w:t xml:space="preserve"> </w:t>
            </w:r>
            <w:r>
              <w:rPr>
                <w:rFonts w:hint="eastAsia"/>
              </w:rPr>
              <w:t>事业单位□其他□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772" w:type="dxa"/>
            <w:gridSpan w:val="4"/>
            <w:vMerge w:val="restart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类</w:t>
            </w:r>
            <w:r>
              <w:rPr>
                <w:rFonts w:ascii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/>
                <w:sz w:val="28"/>
                <w:szCs w:val="28"/>
              </w:rPr>
              <w:t>型</w:t>
            </w:r>
          </w:p>
        </w:tc>
        <w:tc>
          <w:tcPr>
            <w:tcW w:w="1781" w:type="dxa"/>
            <w:gridSpan w:val="4"/>
            <w:vMerge w:val="restart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专业</w:t>
            </w:r>
            <w:r>
              <w:rPr>
                <w:rFonts w:hint="eastAsia" w:ascii="仿宋_GB2312" w:hAnsi="Wingdings 2"/>
                <w:sz w:val="28"/>
                <w:szCs w:val="28"/>
              </w:rPr>
              <w:sym w:font="Wingdings 2" w:char="F0A3"/>
            </w:r>
            <w:r>
              <w:rPr>
                <w:rFonts w:ascii="仿宋_GB2312"/>
                <w:sz w:val="28"/>
                <w:szCs w:val="28"/>
              </w:rPr>
              <w:t xml:space="preserve">   </w:t>
            </w:r>
          </w:p>
          <w:p>
            <w:pPr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综合□</w:t>
            </w:r>
          </w:p>
        </w:tc>
        <w:tc>
          <w:tcPr>
            <w:tcW w:w="2975" w:type="dxa"/>
            <w:gridSpan w:val="9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是否属于高新区（若是请填写名称）</w:t>
            </w:r>
          </w:p>
        </w:tc>
        <w:tc>
          <w:tcPr>
            <w:tcW w:w="1787" w:type="dxa"/>
            <w:gridSpan w:val="5"/>
            <w:noWrap w:val="0"/>
            <w:vAlign w:val="top"/>
          </w:tcPr>
          <w:p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是□</w:t>
            </w:r>
            <w:r>
              <w:rPr>
                <w:rFonts w:ascii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/>
                <w:sz w:val="28"/>
                <w:szCs w:val="28"/>
              </w:rPr>
              <w:t>否□</w:t>
            </w:r>
          </w:p>
          <w:p>
            <w:pPr>
              <w:spacing w:line="580" w:lineRule="exact"/>
              <w:rPr>
                <w:rFonts w:ascii="仿宋_GB2312"/>
                <w:sz w:val="28"/>
                <w:szCs w:val="28"/>
                <w:u w:val="single"/>
              </w:rPr>
            </w:pPr>
            <w:r>
              <w:rPr>
                <w:rFonts w:ascii="仿宋_GB2312"/>
                <w:sz w:val="28"/>
                <w:szCs w:val="28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exact"/>
        </w:trPr>
        <w:tc>
          <w:tcPr>
            <w:tcW w:w="2772" w:type="dxa"/>
            <w:gridSpan w:val="4"/>
            <w:vMerge w:val="continue"/>
            <w:noWrap w:val="0"/>
            <w:vAlign w:val="top"/>
          </w:tcPr>
          <w:p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81" w:type="dxa"/>
            <w:gridSpan w:val="4"/>
            <w:vMerge w:val="continue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975" w:type="dxa"/>
            <w:gridSpan w:val="9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是否属于大学科技园（若是请填写名称）</w:t>
            </w:r>
          </w:p>
        </w:tc>
        <w:tc>
          <w:tcPr>
            <w:tcW w:w="1787" w:type="dxa"/>
            <w:gridSpan w:val="5"/>
            <w:noWrap w:val="0"/>
            <w:vAlign w:val="center"/>
          </w:tcPr>
          <w:p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是□</w:t>
            </w:r>
            <w:r>
              <w:rPr>
                <w:rFonts w:ascii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/>
                <w:sz w:val="28"/>
                <w:szCs w:val="28"/>
              </w:rPr>
              <w:t>否□</w:t>
            </w:r>
          </w:p>
          <w:p>
            <w:pPr>
              <w:spacing w:line="580" w:lineRule="exact"/>
              <w:rPr>
                <w:rFonts w:ascii="仿宋_GB2312"/>
                <w:sz w:val="28"/>
                <w:szCs w:val="28"/>
                <w:u w:val="single"/>
              </w:rPr>
            </w:pPr>
            <w:r>
              <w:rPr>
                <w:rFonts w:ascii="仿宋_GB2312"/>
                <w:sz w:val="28"/>
                <w:szCs w:val="28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4553" w:type="dxa"/>
            <w:gridSpan w:val="8"/>
            <w:noWrap w:val="0"/>
            <w:vAlign w:val="center"/>
          </w:tcPr>
          <w:p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是否报送火炬统计数据</w:t>
            </w:r>
          </w:p>
        </w:tc>
        <w:tc>
          <w:tcPr>
            <w:tcW w:w="4762" w:type="dxa"/>
            <w:gridSpan w:val="14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Xxxx</w:t>
            </w:r>
            <w:r>
              <w:rPr>
                <w:rFonts w:hint="eastAsia" w:ascii="仿宋_GB2312"/>
                <w:sz w:val="28"/>
                <w:szCs w:val="28"/>
              </w:rPr>
              <w:t>年□</w:t>
            </w:r>
            <w:r>
              <w:rPr>
                <w:rFonts w:ascii="仿宋_GB2312"/>
                <w:sz w:val="28"/>
                <w:szCs w:val="28"/>
              </w:rPr>
              <w:t xml:space="preserve">     xxxx</w:t>
            </w:r>
            <w:r>
              <w:rPr>
                <w:rFonts w:hint="eastAsia" w:ascii="仿宋_GB2312"/>
                <w:sz w:val="28"/>
                <w:szCs w:val="28"/>
              </w:rPr>
              <w:t>年□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2" w:type="dxa"/>
            <w:gridSpan w:val="2"/>
            <w:noWrap w:val="0"/>
            <w:vAlign w:val="center"/>
          </w:tcPr>
          <w:p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负</w:t>
            </w:r>
            <w:r>
              <w:rPr>
                <w:rFonts w:ascii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/>
                <w:sz w:val="28"/>
                <w:szCs w:val="28"/>
              </w:rPr>
              <w:t>责</w:t>
            </w:r>
            <w:r>
              <w:rPr>
                <w:rFonts w:ascii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/>
                <w:sz w:val="28"/>
                <w:szCs w:val="28"/>
              </w:rPr>
              <w:t>人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81" w:type="dxa"/>
            <w:gridSpan w:val="4"/>
            <w:noWrap w:val="0"/>
            <w:vAlign w:val="center"/>
          </w:tcPr>
          <w:p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职</w:t>
            </w:r>
            <w:r>
              <w:rPr>
                <w:rFonts w:ascii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/>
                <w:sz w:val="28"/>
                <w:szCs w:val="28"/>
              </w:rPr>
              <w:t>务</w:t>
            </w:r>
          </w:p>
        </w:tc>
        <w:tc>
          <w:tcPr>
            <w:tcW w:w="1691" w:type="dxa"/>
            <w:gridSpan w:val="6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84" w:type="dxa"/>
            <w:gridSpan w:val="6"/>
            <w:noWrap w:val="0"/>
            <w:vAlign w:val="center"/>
          </w:tcPr>
          <w:p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联系电话</w:t>
            </w: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2" w:type="dxa"/>
            <w:gridSpan w:val="2"/>
            <w:noWrap w:val="0"/>
            <w:vAlign w:val="center"/>
          </w:tcPr>
          <w:p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联</w:t>
            </w:r>
            <w:r>
              <w:rPr>
                <w:rFonts w:ascii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/>
                <w:sz w:val="28"/>
                <w:szCs w:val="28"/>
              </w:rPr>
              <w:t>系</w:t>
            </w:r>
            <w:r>
              <w:rPr>
                <w:rFonts w:ascii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/>
                <w:sz w:val="28"/>
                <w:szCs w:val="28"/>
              </w:rPr>
              <w:t>人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81" w:type="dxa"/>
            <w:gridSpan w:val="4"/>
            <w:noWrap w:val="0"/>
            <w:vAlign w:val="center"/>
          </w:tcPr>
          <w:p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固定电话</w:t>
            </w:r>
          </w:p>
        </w:tc>
        <w:tc>
          <w:tcPr>
            <w:tcW w:w="1691" w:type="dxa"/>
            <w:gridSpan w:val="6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84" w:type="dxa"/>
            <w:gridSpan w:val="6"/>
            <w:noWrap w:val="0"/>
            <w:vAlign w:val="center"/>
          </w:tcPr>
          <w:p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手</w:t>
            </w:r>
            <w:r>
              <w:rPr>
                <w:rFonts w:ascii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/>
                <w:sz w:val="28"/>
                <w:szCs w:val="28"/>
              </w:rPr>
              <w:t>机</w:t>
            </w: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2" w:type="dxa"/>
            <w:gridSpan w:val="2"/>
            <w:noWrap w:val="0"/>
            <w:vAlign w:val="center"/>
          </w:tcPr>
          <w:p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邮</w:t>
            </w:r>
            <w:r>
              <w:rPr>
                <w:rFonts w:ascii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/>
                <w:sz w:val="28"/>
                <w:szCs w:val="28"/>
              </w:rPr>
              <w:t>编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81" w:type="dxa"/>
            <w:gridSpan w:val="4"/>
            <w:noWrap w:val="0"/>
            <w:vAlign w:val="center"/>
          </w:tcPr>
          <w:p>
            <w:pPr>
              <w:spacing w:line="580" w:lineRule="exact"/>
              <w:rPr>
                <w:rFonts w:ascii="仿宋_GB2312"/>
                <w:spacing w:val="20"/>
                <w:sz w:val="28"/>
                <w:szCs w:val="28"/>
              </w:rPr>
            </w:pPr>
            <w:r>
              <w:rPr>
                <w:rFonts w:ascii="仿宋_GB2312"/>
                <w:spacing w:val="20"/>
                <w:sz w:val="28"/>
                <w:szCs w:val="28"/>
              </w:rPr>
              <w:t>E-mail</w:t>
            </w:r>
          </w:p>
        </w:tc>
        <w:tc>
          <w:tcPr>
            <w:tcW w:w="4762" w:type="dxa"/>
            <w:gridSpan w:val="14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22" w:type="dxa"/>
            <w:gridSpan w:val="2"/>
            <w:noWrap w:val="0"/>
            <w:vAlign w:val="center"/>
          </w:tcPr>
          <w:p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通讯地址</w:t>
            </w:r>
          </w:p>
        </w:tc>
        <w:tc>
          <w:tcPr>
            <w:tcW w:w="7893" w:type="dxa"/>
            <w:gridSpan w:val="20"/>
            <w:noWrap w:val="0"/>
            <w:vAlign w:val="center"/>
          </w:tcPr>
          <w:p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315" w:type="dxa"/>
            <w:gridSpan w:val="22"/>
            <w:noWrap w:val="0"/>
            <w:vAlign w:val="top"/>
          </w:tcPr>
          <w:p>
            <w:pPr>
              <w:spacing w:line="580" w:lineRule="exact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/>
                <w:b/>
                <w:bCs/>
                <w:sz w:val="28"/>
                <w:szCs w:val="28"/>
              </w:rPr>
              <w:t>运营管理机构介绍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8" w:hRule="exact"/>
        </w:trPr>
        <w:tc>
          <w:tcPr>
            <w:tcW w:w="9315" w:type="dxa"/>
            <w:gridSpan w:val="22"/>
            <w:noWrap w:val="0"/>
            <w:vAlign w:val="top"/>
          </w:tcPr>
          <w:p>
            <w:pPr>
              <w:spacing w:line="580" w:lineRule="exact"/>
              <w:rPr>
                <w:rFonts w:ascii="仿宋_GB2312"/>
                <w:bCs/>
                <w:sz w:val="21"/>
                <w:szCs w:val="21"/>
              </w:rPr>
            </w:pPr>
            <w:r>
              <w:rPr>
                <w:rFonts w:hint="eastAsia" w:ascii="仿宋_GB2312"/>
                <w:sz w:val="28"/>
                <w:szCs w:val="28"/>
              </w:rPr>
              <w:t>孵化服务模式、特点、运营管理体制等。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9315" w:type="dxa"/>
            <w:gridSpan w:val="22"/>
            <w:noWrap w:val="0"/>
            <w:vAlign w:val="center"/>
          </w:tcPr>
          <w:p>
            <w:pPr>
              <w:spacing w:line="580" w:lineRule="exact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中宋"/>
                <w:b/>
                <w:sz w:val="28"/>
                <w:szCs w:val="28"/>
              </w:rPr>
              <w:t>二、服务能力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</w:trPr>
        <w:tc>
          <w:tcPr>
            <w:tcW w:w="9315" w:type="dxa"/>
            <w:gridSpan w:val="22"/>
            <w:noWrap w:val="0"/>
            <w:vAlign w:val="center"/>
          </w:tcPr>
          <w:p>
            <w:pPr>
              <w:spacing w:line="580" w:lineRule="exact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ascii="仿宋_GB2312"/>
                <w:b/>
                <w:bCs/>
                <w:sz w:val="28"/>
                <w:szCs w:val="28"/>
              </w:rPr>
              <w:t>1.</w:t>
            </w:r>
            <w:r>
              <w:rPr>
                <w:rFonts w:hint="eastAsia" w:ascii="仿宋_GB2312"/>
                <w:b/>
                <w:bCs/>
                <w:sz w:val="28"/>
                <w:szCs w:val="28"/>
              </w:rPr>
              <w:t>孵化场地情况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3851" w:type="dxa"/>
            <w:gridSpan w:val="7"/>
            <w:noWrap w:val="0"/>
            <w:vAlign w:val="center"/>
          </w:tcPr>
          <w:p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孵化场地面积（</w:t>
            </w:r>
            <w:r>
              <w:rPr>
                <w:rFonts w:hint="eastAsia" w:ascii="仿宋_GB2312" w:hAnsi="仿宋_GB2312" w:eastAsia="方正仿宋_GBK"/>
                <w:sz w:val="28"/>
                <w:szCs w:val="28"/>
              </w:rPr>
              <w:t>平方米</w:t>
            </w:r>
            <w:r>
              <w:rPr>
                <w:rFonts w:hint="eastAsia" w:ascii="仿宋_GB2312"/>
                <w:sz w:val="28"/>
                <w:szCs w:val="28"/>
              </w:rPr>
              <w:t>）</w:t>
            </w:r>
          </w:p>
        </w:tc>
        <w:tc>
          <w:tcPr>
            <w:tcW w:w="5464" w:type="dxa"/>
            <w:gridSpan w:val="15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228" w:type="dxa"/>
            <w:vMerge w:val="restart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其中</w:t>
            </w:r>
          </w:p>
        </w:tc>
        <w:tc>
          <w:tcPr>
            <w:tcW w:w="2623" w:type="dxa"/>
            <w:gridSpan w:val="6"/>
            <w:noWrap w:val="0"/>
            <w:vAlign w:val="center"/>
          </w:tcPr>
          <w:p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在孵企业使用面积（</w:t>
            </w:r>
            <w:r>
              <w:rPr>
                <w:rFonts w:hint="eastAsia" w:ascii="仿宋_GB2312" w:hAnsi="仿宋_GB2312" w:eastAsia="方正仿宋_GBK"/>
                <w:sz w:val="28"/>
                <w:szCs w:val="28"/>
              </w:rPr>
              <w:t>平方米</w:t>
            </w:r>
            <w:r>
              <w:rPr>
                <w:rFonts w:hint="eastAsia" w:ascii="仿宋_GB2312"/>
                <w:sz w:val="28"/>
                <w:szCs w:val="28"/>
              </w:rPr>
              <w:t>）</w:t>
            </w:r>
          </w:p>
        </w:tc>
        <w:tc>
          <w:tcPr>
            <w:tcW w:w="5464" w:type="dxa"/>
            <w:gridSpan w:val="15"/>
            <w:noWrap w:val="0"/>
            <w:vAlign w:val="center"/>
          </w:tcPr>
          <w:p>
            <w:pPr>
              <w:spacing w:line="580" w:lineRule="exact"/>
              <w:jc w:val="left"/>
              <w:rPr>
                <w:rFonts w:ascii="仿宋_GB2312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28" w:type="dxa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/>
                <w:color w:val="FF0000"/>
                <w:sz w:val="28"/>
                <w:szCs w:val="28"/>
              </w:rPr>
            </w:pPr>
          </w:p>
        </w:tc>
        <w:tc>
          <w:tcPr>
            <w:tcW w:w="2623" w:type="dxa"/>
            <w:gridSpan w:val="6"/>
            <w:noWrap w:val="0"/>
            <w:vAlign w:val="center"/>
          </w:tcPr>
          <w:p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公共服务面积（</w:t>
            </w:r>
            <w:r>
              <w:rPr>
                <w:rFonts w:hint="eastAsia" w:ascii="仿宋_GB2312" w:hAnsi="仿宋_GB2312" w:eastAsia="方正仿宋_GBK"/>
                <w:sz w:val="28"/>
                <w:szCs w:val="28"/>
              </w:rPr>
              <w:t>平方米</w:t>
            </w:r>
            <w:r>
              <w:rPr>
                <w:rFonts w:hint="eastAsia" w:ascii="仿宋_GB2312"/>
                <w:sz w:val="28"/>
                <w:szCs w:val="28"/>
              </w:rPr>
              <w:t>）</w:t>
            </w:r>
          </w:p>
        </w:tc>
        <w:tc>
          <w:tcPr>
            <w:tcW w:w="5464" w:type="dxa"/>
            <w:gridSpan w:val="15"/>
            <w:noWrap w:val="0"/>
            <w:vAlign w:val="center"/>
          </w:tcPr>
          <w:p>
            <w:pPr>
              <w:spacing w:line="580" w:lineRule="exact"/>
              <w:jc w:val="left"/>
              <w:rPr>
                <w:rFonts w:ascii="仿宋_GB2312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851" w:type="dxa"/>
            <w:gridSpan w:val="7"/>
            <w:noWrap w:val="0"/>
            <w:vAlign w:val="center"/>
          </w:tcPr>
          <w:p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在孵企业使用面积（含公共服务面积）占总面积比例</w:t>
            </w:r>
          </w:p>
        </w:tc>
        <w:tc>
          <w:tcPr>
            <w:tcW w:w="5464" w:type="dxa"/>
            <w:gridSpan w:val="15"/>
            <w:noWrap w:val="0"/>
            <w:vAlign w:val="center"/>
          </w:tcPr>
          <w:p>
            <w:pPr>
              <w:spacing w:line="580" w:lineRule="exact"/>
              <w:jc w:val="left"/>
              <w:rPr>
                <w:rFonts w:ascii="仿宋_GB2312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315" w:type="dxa"/>
            <w:gridSpan w:val="22"/>
            <w:noWrap w:val="0"/>
            <w:vAlign w:val="center"/>
          </w:tcPr>
          <w:p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b/>
                <w:bCs/>
                <w:sz w:val="28"/>
                <w:szCs w:val="28"/>
              </w:rPr>
              <w:t>2.</w:t>
            </w:r>
            <w:r>
              <w:rPr>
                <w:rFonts w:hint="eastAsia" w:ascii="仿宋_GB2312"/>
                <w:b/>
                <w:bCs/>
                <w:sz w:val="28"/>
                <w:szCs w:val="28"/>
              </w:rPr>
              <w:t>孵化企业情况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2781" w:type="dxa"/>
            <w:gridSpan w:val="5"/>
            <w:noWrap w:val="0"/>
            <w:vAlign w:val="center"/>
          </w:tcPr>
          <w:p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在孵企业数量（家）</w:t>
            </w:r>
          </w:p>
        </w:tc>
        <w:tc>
          <w:tcPr>
            <w:tcW w:w="1772" w:type="dxa"/>
            <w:gridSpan w:val="3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975" w:type="dxa"/>
            <w:gridSpan w:val="9"/>
            <w:noWrap w:val="0"/>
            <w:vAlign w:val="center"/>
          </w:tcPr>
          <w:p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累计毕业企业数量</w:t>
            </w:r>
            <w:r>
              <w:rPr>
                <w:rFonts w:hint="eastAsia" w:ascii="仿宋_GB2312"/>
                <w:sz w:val="28"/>
                <w:szCs w:val="28"/>
              </w:rPr>
              <w:t>（家）</w:t>
            </w:r>
          </w:p>
        </w:tc>
        <w:tc>
          <w:tcPr>
            <w:tcW w:w="1787" w:type="dxa"/>
            <w:gridSpan w:val="5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2781" w:type="dxa"/>
            <w:gridSpan w:val="5"/>
            <w:vMerge w:val="restart"/>
            <w:noWrap w:val="0"/>
            <w:vAlign w:val="center"/>
          </w:tcPr>
          <w:p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在孵企业知识产权情况（二选一填写）</w:t>
            </w:r>
          </w:p>
        </w:tc>
        <w:tc>
          <w:tcPr>
            <w:tcW w:w="6534" w:type="dxa"/>
            <w:gridSpan w:val="17"/>
            <w:noWrap w:val="0"/>
            <w:vAlign w:val="center"/>
          </w:tcPr>
          <w:p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已申请专利等知识产权的在孵企业数量：</w:t>
            </w:r>
            <w:r>
              <w:rPr>
                <w:rFonts w:ascii="仿宋_GB2312" w:hAnsi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/>
                <w:sz w:val="28"/>
                <w:szCs w:val="28"/>
              </w:rPr>
              <w:t>家，占在孵企业总数比例</w:t>
            </w:r>
            <w:r>
              <w:rPr>
                <w:rFonts w:ascii="仿宋_GB2312" w:hAnsi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hAnsi="仿宋_GB2312"/>
                <w:sz w:val="28"/>
                <w:szCs w:val="28"/>
              </w:rPr>
              <w:t xml:space="preserve"> %</w:t>
            </w:r>
            <w:r>
              <w:rPr>
                <w:rFonts w:hint="eastAsia" w:ascii="仿宋_GB2312" w:hAnsi="仿宋_GB2312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781" w:type="dxa"/>
            <w:gridSpan w:val="5"/>
            <w:vMerge w:val="continue"/>
            <w:noWrap w:val="0"/>
            <w:vAlign w:val="top"/>
          </w:tcPr>
          <w:p>
            <w:pPr>
              <w:spacing w:line="580" w:lineRule="exact"/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6534" w:type="dxa"/>
            <w:gridSpan w:val="17"/>
            <w:noWrap w:val="0"/>
            <w:vAlign w:val="top"/>
          </w:tcPr>
          <w:p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拥有有效知识产权的</w:t>
            </w:r>
            <w:r>
              <w:rPr>
                <w:rFonts w:hint="eastAsia" w:ascii="仿宋_GB2312" w:hAnsi="仿宋_GB2312"/>
                <w:sz w:val="28"/>
                <w:szCs w:val="28"/>
              </w:rPr>
              <w:t>在孵企业数量：</w:t>
            </w:r>
            <w:r>
              <w:rPr>
                <w:rFonts w:ascii="仿宋_GB2312" w:hAnsi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_GB2312"/>
                <w:sz w:val="28"/>
                <w:szCs w:val="28"/>
              </w:rPr>
              <w:t>家，占在孵企业总数比例</w:t>
            </w:r>
            <w:r>
              <w:rPr>
                <w:rFonts w:ascii="仿宋_GB2312" w:hAnsi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hAnsi="仿宋_GB2312"/>
                <w:sz w:val="28"/>
                <w:szCs w:val="28"/>
              </w:rPr>
              <w:t xml:space="preserve"> %</w:t>
            </w:r>
            <w:r>
              <w:rPr>
                <w:rFonts w:hint="eastAsia" w:ascii="仿宋_GB2312" w:hAnsi="仿宋_GB2312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672" w:type="dxa"/>
            <w:gridSpan w:val="6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每千平方米在孵企业数量（家）</w:t>
            </w:r>
          </w:p>
        </w:tc>
        <w:tc>
          <w:tcPr>
            <w:tcW w:w="5643" w:type="dxa"/>
            <w:gridSpan w:val="16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5147" w:type="dxa"/>
            <w:gridSpan w:val="9"/>
            <w:noWrap w:val="0"/>
            <w:vAlign w:val="top"/>
          </w:tcPr>
          <w:p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入库国家科技型中小企业数量</w:t>
            </w:r>
            <w:r>
              <w:rPr>
                <w:rFonts w:ascii="仿宋_GB2312" w:hAnsi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/>
                <w:sz w:val="28"/>
                <w:szCs w:val="28"/>
                <w:u w:val="single"/>
              </w:rPr>
              <w:t>家</w:t>
            </w:r>
          </w:p>
        </w:tc>
        <w:tc>
          <w:tcPr>
            <w:tcW w:w="4168" w:type="dxa"/>
            <w:gridSpan w:val="13"/>
            <w:noWrap w:val="0"/>
            <w:vAlign w:val="top"/>
          </w:tcPr>
          <w:p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入库国家科技型中小企业数量占在孵企业比例</w:t>
            </w:r>
            <w:r>
              <w:rPr>
                <w:rFonts w:ascii="仿宋_GB2312" w:hAnsi="仿宋_GB2312"/>
                <w:sz w:val="28"/>
                <w:szCs w:val="28"/>
                <w:u w:val="single"/>
              </w:rPr>
              <w:t xml:space="preserve">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</w:trPr>
        <w:tc>
          <w:tcPr>
            <w:tcW w:w="2772" w:type="dxa"/>
            <w:gridSpan w:val="4"/>
            <w:noWrap w:val="0"/>
            <w:vAlign w:val="center"/>
          </w:tcPr>
          <w:p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在同一产业领域从事研发、生产的企业情况（专业孵化器填写）</w:t>
            </w:r>
          </w:p>
        </w:tc>
        <w:tc>
          <w:tcPr>
            <w:tcW w:w="6543" w:type="dxa"/>
            <w:gridSpan w:val="18"/>
            <w:noWrap w:val="0"/>
            <w:vAlign w:val="center"/>
          </w:tcPr>
          <w:p>
            <w:pPr>
              <w:spacing w:line="58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在同一产业领域从事研发、生产的在孵企业数量：</w:t>
            </w:r>
            <w:r>
              <w:rPr>
                <w:rFonts w:ascii="仿宋_GB2312" w:hAnsi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/>
                <w:sz w:val="28"/>
                <w:szCs w:val="28"/>
              </w:rPr>
              <w:t>家，占在孵企业总数的比例</w:t>
            </w:r>
            <w:r>
              <w:rPr>
                <w:rFonts w:ascii="仿宋_GB2312" w:hAnsi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hAnsi="仿宋_GB2312"/>
                <w:sz w:val="28"/>
                <w:szCs w:val="28"/>
              </w:rPr>
              <w:t xml:space="preserve"> %</w:t>
            </w:r>
            <w:r>
              <w:rPr>
                <w:rFonts w:hint="eastAsia" w:ascii="仿宋_GB2312" w:hAnsi="仿宋_GB2312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9315" w:type="dxa"/>
            <w:gridSpan w:val="22"/>
            <w:noWrap w:val="0"/>
            <w:vAlign w:val="top"/>
          </w:tcPr>
          <w:p>
            <w:pPr>
              <w:spacing w:line="580" w:lineRule="exact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ascii="仿宋_GB2312"/>
                <w:b/>
                <w:bCs/>
                <w:sz w:val="28"/>
                <w:szCs w:val="28"/>
              </w:rPr>
              <w:t>3.</w:t>
            </w:r>
            <w:r>
              <w:rPr>
                <w:rFonts w:hint="eastAsia" w:ascii="仿宋_GB2312"/>
                <w:b/>
                <w:bCs/>
                <w:sz w:val="28"/>
                <w:szCs w:val="28"/>
              </w:rPr>
              <w:t>投融资服务情况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92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孵化器自有种子资金或合作孵化资金总金额（万元）</w:t>
            </w:r>
          </w:p>
        </w:tc>
        <w:tc>
          <w:tcPr>
            <w:tcW w:w="1931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67" w:type="dxa"/>
            <w:gridSpan w:val="4"/>
            <w:noWrap w:val="0"/>
            <w:vAlign w:val="center"/>
          </w:tcPr>
          <w:p>
            <w:pPr>
              <w:spacing w:line="58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获得投融资的在孵化企业数（个）</w:t>
            </w:r>
          </w:p>
        </w:tc>
        <w:tc>
          <w:tcPr>
            <w:tcW w:w="1365" w:type="dxa"/>
            <w:gridSpan w:val="5"/>
            <w:noWrap w:val="0"/>
            <w:vAlign w:val="center"/>
          </w:tcPr>
          <w:p>
            <w:pPr>
              <w:spacing w:line="580" w:lineRule="exact"/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37" w:type="dxa"/>
            <w:gridSpan w:val="5"/>
            <w:noWrap w:val="0"/>
            <w:vAlign w:val="center"/>
          </w:tcPr>
          <w:p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获得投融资的在孵企业占比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spacing w:line="580" w:lineRule="exact"/>
              <w:jc w:val="left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9315" w:type="dxa"/>
            <w:gridSpan w:val="22"/>
            <w:noWrap w:val="0"/>
            <w:vAlign w:val="center"/>
          </w:tcPr>
          <w:p>
            <w:pPr>
              <w:spacing w:line="580" w:lineRule="exact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ascii="仿宋_GB2312"/>
                <w:b/>
                <w:bCs/>
                <w:sz w:val="28"/>
                <w:szCs w:val="28"/>
              </w:rPr>
              <w:t>4.</w:t>
            </w:r>
            <w:r>
              <w:rPr>
                <w:rFonts w:hint="eastAsia" w:ascii="仿宋_GB2312"/>
                <w:b/>
                <w:bCs/>
                <w:sz w:val="28"/>
                <w:szCs w:val="28"/>
              </w:rPr>
              <w:t>孵化服务队伍情况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851" w:type="dxa"/>
            <w:gridSpan w:val="7"/>
            <w:noWrap w:val="0"/>
            <w:vAlign w:val="top"/>
          </w:tcPr>
          <w:p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孵化器管理机构人员总数（名）</w:t>
            </w:r>
          </w:p>
        </w:tc>
        <w:tc>
          <w:tcPr>
            <w:tcW w:w="1588" w:type="dxa"/>
            <w:gridSpan w:val="3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81" w:type="dxa"/>
            <w:gridSpan w:val="9"/>
            <w:noWrap w:val="0"/>
            <w:vAlign w:val="top"/>
          </w:tcPr>
          <w:p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专业孵化服务人员数量（名）</w:t>
            </w:r>
          </w:p>
        </w:tc>
        <w:tc>
          <w:tcPr>
            <w:tcW w:w="1495" w:type="dxa"/>
            <w:gridSpan w:val="3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3851" w:type="dxa"/>
            <w:gridSpan w:val="7"/>
            <w:noWrap w:val="0"/>
            <w:vAlign w:val="top"/>
          </w:tcPr>
          <w:p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专业孵化服务人员数量占机构总人数的比例</w:t>
            </w:r>
          </w:p>
        </w:tc>
        <w:tc>
          <w:tcPr>
            <w:tcW w:w="1588" w:type="dxa"/>
            <w:gridSpan w:val="3"/>
            <w:noWrap w:val="0"/>
            <w:vAlign w:val="top"/>
          </w:tcPr>
          <w:p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/>
                <w:sz w:val="28"/>
                <w:szCs w:val="28"/>
              </w:rPr>
              <w:t>%</w:t>
            </w:r>
          </w:p>
        </w:tc>
        <w:tc>
          <w:tcPr>
            <w:tcW w:w="2381" w:type="dxa"/>
            <w:gridSpan w:val="9"/>
            <w:noWrap w:val="0"/>
            <w:vAlign w:val="top"/>
          </w:tcPr>
          <w:p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创业导师数量（名）</w:t>
            </w:r>
          </w:p>
        </w:tc>
        <w:tc>
          <w:tcPr>
            <w:tcW w:w="1495" w:type="dxa"/>
            <w:gridSpan w:val="3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3851" w:type="dxa"/>
            <w:gridSpan w:val="7"/>
            <w:noWrap w:val="0"/>
            <w:vAlign w:val="top"/>
          </w:tcPr>
          <w:p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每</w:t>
            </w:r>
            <w:r>
              <w:rPr>
                <w:rFonts w:ascii="仿宋_GB2312"/>
                <w:sz w:val="28"/>
                <w:szCs w:val="28"/>
              </w:rPr>
              <w:t>10</w:t>
            </w:r>
            <w:r>
              <w:rPr>
                <w:rFonts w:hint="eastAsia" w:ascii="仿宋_GB2312"/>
                <w:sz w:val="28"/>
                <w:szCs w:val="28"/>
              </w:rPr>
              <w:t>家在孵企业配备专业孵化人员和创业导师数量（名）</w:t>
            </w:r>
          </w:p>
        </w:tc>
        <w:tc>
          <w:tcPr>
            <w:tcW w:w="1588" w:type="dxa"/>
            <w:gridSpan w:val="3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81" w:type="dxa"/>
            <w:gridSpan w:val="9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每</w:t>
            </w:r>
            <w:r>
              <w:rPr>
                <w:rFonts w:ascii="仿宋_GB2312"/>
                <w:sz w:val="28"/>
                <w:szCs w:val="28"/>
              </w:rPr>
              <w:t>10</w:t>
            </w:r>
            <w:r>
              <w:rPr>
                <w:rFonts w:hint="eastAsia" w:ascii="仿宋_GB2312"/>
                <w:sz w:val="28"/>
                <w:szCs w:val="28"/>
              </w:rPr>
              <w:t>家在孵企业配备创业导师数量（名）</w:t>
            </w:r>
          </w:p>
        </w:tc>
        <w:tc>
          <w:tcPr>
            <w:tcW w:w="1495" w:type="dxa"/>
            <w:gridSpan w:val="3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9315" w:type="dxa"/>
            <w:gridSpan w:val="22"/>
            <w:noWrap w:val="0"/>
            <w:vAlign w:val="top"/>
          </w:tcPr>
          <w:p>
            <w:pPr>
              <w:spacing w:line="580" w:lineRule="exact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中宋"/>
                <w:b/>
                <w:sz w:val="28"/>
                <w:szCs w:val="28"/>
              </w:rPr>
              <w:t>三、整合投融资资源情况及典型企业投资案例（不超过</w:t>
            </w:r>
            <w:r>
              <w:rPr>
                <w:rFonts w:ascii="仿宋_GB2312" w:hAnsi="华文中宋"/>
                <w:b/>
                <w:sz w:val="28"/>
                <w:szCs w:val="28"/>
              </w:rPr>
              <w:t>3</w:t>
            </w:r>
            <w:r>
              <w:rPr>
                <w:rFonts w:hint="eastAsia" w:ascii="仿宋_GB2312" w:hAnsi="华文中宋"/>
                <w:b/>
                <w:sz w:val="28"/>
                <w:szCs w:val="28"/>
              </w:rPr>
              <w:t>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9315" w:type="dxa"/>
            <w:gridSpan w:val="22"/>
            <w:noWrap w:val="0"/>
            <w:vAlign w:val="top"/>
          </w:tcPr>
          <w:p>
            <w:pPr>
              <w:spacing w:line="580" w:lineRule="exact"/>
              <w:rPr>
                <w:rFonts w:ascii="仿宋_GB2312" w:hAnsi="华文中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9315" w:type="dxa"/>
            <w:gridSpan w:val="22"/>
            <w:noWrap w:val="0"/>
            <w:vAlign w:val="top"/>
          </w:tcPr>
          <w:p>
            <w:pPr>
              <w:spacing w:line="580" w:lineRule="exact"/>
              <w:rPr>
                <w:rFonts w:ascii="仿宋_GB2312" w:hAnsi="华文中宋"/>
                <w:b/>
                <w:sz w:val="28"/>
                <w:szCs w:val="28"/>
              </w:rPr>
            </w:pPr>
            <w:r>
              <w:rPr>
                <w:rFonts w:hint="eastAsia" w:ascii="仿宋_GB2312" w:hAnsi="华文中宋"/>
                <w:b/>
                <w:sz w:val="28"/>
                <w:szCs w:val="28"/>
              </w:rPr>
              <w:t>四、运营机构在疫情防控和支持企业复工复产方面工作情况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9315" w:type="dxa"/>
            <w:gridSpan w:val="2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ind w:firstLine="562"/>
              <w:rPr>
                <w:rFonts w:ascii="仿宋_GB2312"/>
                <w:b/>
                <w:bCs/>
                <w:sz w:val="28"/>
                <w:szCs w:val="28"/>
              </w:rPr>
            </w:pPr>
          </w:p>
        </w:tc>
      </w:tr>
    </w:tbl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AndChars" w:linePitch="606" w:charSpace="-4740"/>
        </w:sectPr>
      </w:pP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在孵企业信息汇总表</w:t>
      </w:r>
    </w:p>
    <w:tbl>
      <w:tblPr>
        <w:tblStyle w:val="4"/>
        <w:tblW w:w="14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644"/>
        <w:gridCol w:w="644"/>
        <w:gridCol w:w="986"/>
        <w:gridCol w:w="594"/>
        <w:gridCol w:w="891"/>
        <w:gridCol w:w="594"/>
        <w:gridCol w:w="1188"/>
        <w:gridCol w:w="1188"/>
        <w:gridCol w:w="891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color w:val="000000"/>
                <w:sz w:val="28"/>
                <w:szCs w:val="28"/>
              </w:rPr>
              <w:t>企业名称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color w:val="000000"/>
                <w:sz w:val="28"/>
                <w:szCs w:val="28"/>
              </w:rPr>
              <w:t>注册时间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color w:val="000000"/>
                <w:sz w:val="28"/>
                <w:szCs w:val="28"/>
              </w:rPr>
              <w:t>统一社会信用代码</w:t>
            </w:r>
          </w:p>
        </w:tc>
        <w:tc>
          <w:tcPr>
            <w:tcW w:w="5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color w:val="000000"/>
                <w:sz w:val="28"/>
                <w:szCs w:val="28"/>
              </w:rPr>
              <w:t>入驻时间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color w:val="000000"/>
                <w:sz w:val="28"/>
                <w:szCs w:val="28"/>
              </w:rPr>
              <w:t>注册资金（万元）</w:t>
            </w:r>
          </w:p>
        </w:tc>
        <w:tc>
          <w:tcPr>
            <w:tcW w:w="5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color w:val="000000"/>
                <w:sz w:val="28"/>
                <w:szCs w:val="28"/>
              </w:rPr>
              <w:t>技术领域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color w:val="000000"/>
                <w:sz w:val="28"/>
                <w:szCs w:val="28"/>
              </w:rPr>
              <w:t>孵化场地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color w:val="000000"/>
                <w:sz w:val="28"/>
                <w:szCs w:val="28"/>
              </w:rPr>
              <w:t>（平方米）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color w:val="000000"/>
                <w:sz w:val="28"/>
                <w:szCs w:val="28"/>
              </w:rPr>
              <w:t>上年度营业收入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color w:val="000000"/>
                <w:sz w:val="28"/>
                <w:szCs w:val="28"/>
              </w:rPr>
              <w:t>（万元）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color w:val="000000"/>
                <w:sz w:val="28"/>
                <w:szCs w:val="28"/>
              </w:rPr>
              <w:t>吸纳大学生就业人数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color w:val="000000"/>
                <w:sz w:val="28"/>
                <w:szCs w:val="28"/>
              </w:rPr>
              <w:t>国家科技型中小企业入库登记编号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color w:val="000000"/>
                <w:sz w:val="28"/>
                <w:szCs w:val="28"/>
              </w:rPr>
              <w:t>已申请专利等知识产权（件）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color w:val="000000"/>
                <w:sz w:val="28"/>
                <w:szCs w:val="28"/>
              </w:rPr>
              <w:t>拥有有效知识产权（件）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color w:val="000000"/>
                <w:sz w:val="28"/>
                <w:szCs w:val="28"/>
              </w:rPr>
              <w:t>拥有发明专利（件）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color w:val="000000"/>
                <w:sz w:val="28"/>
                <w:szCs w:val="28"/>
              </w:rPr>
              <w:t>获得投融资金额（万元）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" w:type="dxa"/>
            <w:noWrap w:val="0"/>
            <w:vAlign w:val="top"/>
          </w:tcPr>
          <w:p>
            <w:pPr>
              <w:spacing w:line="580" w:lineRule="exact"/>
              <w:rPr>
                <w:rFonts w:ascii="仿宋_GB2312"/>
                <w:szCs w:val="32"/>
              </w:rPr>
            </w:pPr>
          </w:p>
        </w:tc>
        <w:tc>
          <w:tcPr>
            <w:tcW w:w="644" w:type="dxa"/>
            <w:noWrap w:val="0"/>
            <w:vAlign w:val="top"/>
          </w:tcPr>
          <w:p>
            <w:pPr>
              <w:spacing w:line="580" w:lineRule="exact"/>
              <w:rPr>
                <w:rFonts w:ascii="仿宋_GB2312"/>
                <w:szCs w:val="32"/>
              </w:rPr>
            </w:pPr>
          </w:p>
        </w:tc>
        <w:tc>
          <w:tcPr>
            <w:tcW w:w="644" w:type="dxa"/>
            <w:noWrap w:val="0"/>
            <w:vAlign w:val="top"/>
          </w:tcPr>
          <w:p>
            <w:pPr>
              <w:spacing w:line="580" w:lineRule="exact"/>
              <w:rPr>
                <w:rFonts w:ascii="仿宋_GB2312"/>
                <w:szCs w:val="32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spacing w:line="580" w:lineRule="exact"/>
              <w:rPr>
                <w:rFonts w:ascii="仿宋_GB2312"/>
                <w:szCs w:val="32"/>
              </w:rPr>
            </w:pPr>
          </w:p>
        </w:tc>
        <w:tc>
          <w:tcPr>
            <w:tcW w:w="594" w:type="dxa"/>
            <w:noWrap w:val="0"/>
            <w:vAlign w:val="top"/>
          </w:tcPr>
          <w:p>
            <w:pPr>
              <w:spacing w:line="580" w:lineRule="exact"/>
              <w:rPr>
                <w:rFonts w:ascii="仿宋_GB2312"/>
                <w:szCs w:val="32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580" w:lineRule="exact"/>
              <w:rPr>
                <w:rFonts w:ascii="仿宋_GB2312"/>
                <w:szCs w:val="32"/>
              </w:rPr>
            </w:pPr>
          </w:p>
        </w:tc>
        <w:tc>
          <w:tcPr>
            <w:tcW w:w="594" w:type="dxa"/>
            <w:noWrap w:val="0"/>
            <w:vAlign w:val="top"/>
          </w:tcPr>
          <w:p>
            <w:pPr>
              <w:spacing w:line="580" w:lineRule="exact"/>
              <w:rPr>
                <w:rFonts w:ascii="仿宋_GB2312"/>
                <w:szCs w:val="32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spacing w:line="580" w:lineRule="exact"/>
              <w:rPr>
                <w:rFonts w:ascii="仿宋_GB2312"/>
                <w:szCs w:val="32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spacing w:line="580" w:lineRule="exact"/>
              <w:rPr>
                <w:rFonts w:ascii="仿宋_GB2312"/>
                <w:szCs w:val="32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580" w:lineRule="exact"/>
              <w:rPr>
                <w:rFonts w:ascii="仿宋_GB2312"/>
                <w:szCs w:val="32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spacing w:line="580" w:lineRule="exact"/>
              <w:rPr>
                <w:rFonts w:ascii="仿宋_GB2312"/>
                <w:szCs w:val="32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spacing w:line="580" w:lineRule="exact"/>
              <w:rPr>
                <w:rFonts w:ascii="仿宋_GB2312"/>
                <w:szCs w:val="32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spacing w:line="580" w:lineRule="exact"/>
              <w:rPr>
                <w:rFonts w:ascii="仿宋_GB2312"/>
                <w:szCs w:val="32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spacing w:line="580" w:lineRule="exact"/>
              <w:rPr>
                <w:rFonts w:ascii="仿宋_GB2312"/>
                <w:szCs w:val="32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spacing w:line="580" w:lineRule="exact"/>
              <w:rPr>
                <w:rFonts w:ascii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" w:type="dxa"/>
            <w:noWrap w:val="0"/>
            <w:vAlign w:val="top"/>
          </w:tcPr>
          <w:p>
            <w:pPr>
              <w:spacing w:line="580" w:lineRule="exact"/>
              <w:rPr>
                <w:rFonts w:ascii="仿宋_GB2312"/>
                <w:szCs w:val="32"/>
              </w:rPr>
            </w:pPr>
          </w:p>
        </w:tc>
        <w:tc>
          <w:tcPr>
            <w:tcW w:w="644" w:type="dxa"/>
            <w:noWrap w:val="0"/>
            <w:vAlign w:val="top"/>
          </w:tcPr>
          <w:p>
            <w:pPr>
              <w:spacing w:line="580" w:lineRule="exact"/>
              <w:rPr>
                <w:rFonts w:ascii="仿宋_GB2312"/>
                <w:szCs w:val="32"/>
              </w:rPr>
            </w:pPr>
          </w:p>
        </w:tc>
        <w:tc>
          <w:tcPr>
            <w:tcW w:w="644" w:type="dxa"/>
            <w:noWrap w:val="0"/>
            <w:vAlign w:val="top"/>
          </w:tcPr>
          <w:p>
            <w:pPr>
              <w:spacing w:line="580" w:lineRule="exact"/>
              <w:rPr>
                <w:rFonts w:ascii="仿宋_GB2312"/>
                <w:szCs w:val="32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spacing w:line="580" w:lineRule="exact"/>
              <w:rPr>
                <w:rFonts w:ascii="仿宋_GB2312"/>
                <w:szCs w:val="32"/>
              </w:rPr>
            </w:pPr>
          </w:p>
        </w:tc>
        <w:tc>
          <w:tcPr>
            <w:tcW w:w="594" w:type="dxa"/>
            <w:noWrap w:val="0"/>
            <w:vAlign w:val="top"/>
          </w:tcPr>
          <w:p>
            <w:pPr>
              <w:spacing w:line="580" w:lineRule="exact"/>
              <w:rPr>
                <w:rFonts w:ascii="仿宋_GB2312"/>
                <w:szCs w:val="32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580" w:lineRule="exact"/>
              <w:rPr>
                <w:rFonts w:ascii="仿宋_GB2312"/>
                <w:szCs w:val="32"/>
              </w:rPr>
            </w:pPr>
          </w:p>
        </w:tc>
        <w:tc>
          <w:tcPr>
            <w:tcW w:w="594" w:type="dxa"/>
            <w:noWrap w:val="0"/>
            <w:vAlign w:val="top"/>
          </w:tcPr>
          <w:p>
            <w:pPr>
              <w:spacing w:line="580" w:lineRule="exact"/>
              <w:rPr>
                <w:rFonts w:ascii="仿宋_GB2312"/>
                <w:szCs w:val="32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spacing w:line="580" w:lineRule="exact"/>
              <w:rPr>
                <w:rFonts w:ascii="仿宋_GB2312"/>
                <w:szCs w:val="32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spacing w:line="580" w:lineRule="exact"/>
              <w:rPr>
                <w:rFonts w:ascii="仿宋_GB2312"/>
                <w:szCs w:val="32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580" w:lineRule="exact"/>
              <w:rPr>
                <w:rFonts w:ascii="仿宋_GB2312"/>
                <w:szCs w:val="32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spacing w:line="580" w:lineRule="exact"/>
              <w:rPr>
                <w:rFonts w:ascii="仿宋_GB2312"/>
                <w:szCs w:val="32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spacing w:line="580" w:lineRule="exact"/>
              <w:rPr>
                <w:rFonts w:ascii="仿宋_GB2312"/>
                <w:szCs w:val="32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spacing w:line="580" w:lineRule="exact"/>
              <w:rPr>
                <w:rFonts w:ascii="仿宋_GB2312"/>
                <w:szCs w:val="32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spacing w:line="580" w:lineRule="exact"/>
              <w:rPr>
                <w:rFonts w:ascii="仿宋_GB2312"/>
                <w:szCs w:val="32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spacing w:line="580" w:lineRule="exact"/>
              <w:rPr>
                <w:rFonts w:ascii="仿宋_GB2312"/>
                <w:szCs w:val="32"/>
              </w:rPr>
            </w:pPr>
          </w:p>
        </w:tc>
      </w:tr>
    </w:tbl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毕业企业情况汇总表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1457"/>
        <w:gridCol w:w="1513"/>
        <w:gridCol w:w="891"/>
        <w:gridCol w:w="1188"/>
        <w:gridCol w:w="1188"/>
        <w:gridCol w:w="1782"/>
        <w:gridCol w:w="2320"/>
        <w:gridCol w:w="1418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color w:val="000000"/>
                <w:sz w:val="28"/>
                <w:szCs w:val="28"/>
              </w:rPr>
              <w:t>企业名称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color w:val="000000"/>
                <w:sz w:val="28"/>
                <w:szCs w:val="28"/>
              </w:rPr>
              <w:t>统一社会信用代码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color w:val="000000"/>
                <w:sz w:val="28"/>
                <w:szCs w:val="28"/>
              </w:rPr>
              <w:t>入驻时间（年月）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color w:val="000000"/>
                <w:sz w:val="28"/>
                <w:szCs w:val="28"/>
              </w:rPr>
              <w:t>毕业时间（年月）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color w:val="000000"/>
                <w:sz w:val="28"/>
                <w:szCs w:val="28"/>
              </w:rPr>
              <w:t>技术领域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color w:val="000000"/>
                <w:sz w:val="28"/>
                <w:szCs w:val="28"/>
              </w:rPr>
              <w:t>毕业时是否通过高新技术企业认定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color w:val="000000"/>
                <w:sz w:val="28"/>
                <w:szCs w:val="28"/>
              </w:rPr>
              <w:t>毕业时累计获得天使投资或风险投资金额（万元）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color w:val="000000"/>
                <w:sz w:val="28"/>
                <w:szCs w:val="28"/>
              </w:rPr>
              <w:t>毕业前</w:t>
            </w:r>
            <w:r>
              <w:rPr>
                <w:rFonts w:ascii="仿宋_GB2312" w:hAnsi="宋体" w:cs="宋体"/>
                <w:b/>
                <w:color w:val="000000"/>
                <w:sz w:val="28"/>
                <w:szCs w:val="28"/>
              </w:rPr>
              <w:t>2</w:t>
            </w:r>
            <w:r>
              <w:rPr>
                <w:rFonts w:hint="eastAsia" w:ascii="仿宋_GB2312" w:hAnsi="宋体" w:cs="宋体"/>
                <w:b/>
                <w:color w:val="000000"/>
                <w:sz w:val="28"/>
                <w:szCs w:val="28"/>
              </w:rPr>
              <w:t>年累计营业收入（万元）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color w:val="000000"/>
                <w:sz w:val="28"/>
                <w:szCs w:val="28"/>
              </w:rPr>
              <w:t>毕业时是否被并购或挂牌、上市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99" w:type="dxa"/>
            <w:noWrap w:val="0"/>
            <w:vAlign w:val="top"/>
          </w:tcPr>
          <w:p>
            <w:pPr>
              <w:spacing w:line="58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457" w:type="dxa"/>
            <w:noWrap w:val="0"/>
            <w:vAlign w:val="top"/>
          </w:tcPr>
          <w:p>
            <w:pPr>
              <w:spacing w:line="58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13" w:type="dxa"/>
            <w:noWrap w:val="0"/>
            <w:vAlign w:val="top"/>
          </w:tcPr>
          <w:p>
            <w:pPr>
              <w:spacing w:line="58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58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spacing w:line="58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spacing w:line="58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782" w:type="dxa"/>
            <w:noWrap w:val="0"/>
            <w:vAlign w:val="top"/>
          </w:tcPr>
          <w:p>
            <w:pPr>
              <w:spacing w:line="58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2320" w:type="dxa"/>
            <w:noWrap w:val="0"/>
            <w:vAlign w:val="top"/>
          </w:tcPr>
          <w:p>
            <w:pPr>
              <w:spacing w:line="58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line="58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line="58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99" w:type="dxa"/>
            <w:noWrap w:val="0"/>
            <w:vAlign w:val="top"/>
          </w:tcPr>
          <w:p>
            <w:pPr>
              <w:spacing w:line="58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457" w:type="dxa"/>
            <w:noWrap w:val="0"/>
            <w:vAlign w:val="top"/>
          </w:tcPr>
          <w:p>
            <w:pPr>
              <w:spacing w:line="58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13" w:type="dxa"/>
            <w:noWrap w:val="0"/>
            <w:vAlign w:val="top"/>
          </w:tcPr>
          <w:p>
            <w:pPr>
              <w:spacing w:line="58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58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spacing w:line="58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188" w:type="dxa"/>
            <w:noWrap w:val="0"/>
            <w:vAlign w:val="top"/>
          </w:tcPr>
          <w:p>
            <w:pPr>
              <w:spacing w:line="58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782" w:type="dxa"/>
            <w:noWrap w:val="0"/>
            <w:vAlign w:val="top"/>
          </w:tcPr>
          <w:p>
            <w:pPr>
              <w:spacing w:line="58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2320" w:type="dxa"/>
            <w:noWrap w:val="0"/>
            <w:vAlign w:val="top"/>
          </w:tcPr>
          <w:p>
            <w:pPr>
              <w:spacing w:line="58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line="58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line="580" w:lineRule="exact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</w:tbl>
    <w:p>
      <w:pPr>
        <w:spacing w:line="580" w:lineRule="exact"/>
        <w:jc w:val="center"/>
        <w:rPr>
          <w:rFonts w:ascii="方正小标宋简体" w:eastAsia="方正小标宋简体"/>
          <w:b/>
          <w:sz w:val="44"/>
          <w:szCs w:val="44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" w:linePitch="606" w:charSpace="-4740"/>
        </w:sectPr>
      </w:pP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承诺书</w:t>
      </w:r>
    </w:p>
    <w:p>
      <w:pPr>
        <w:spacing w:line="580" w:lineRule="exact"/>
        <w:jc w:val="left"/>
        <w:rPr>
          <w:b/>
        </w:rPr>
      </w:pPr>
    </w:p>
    <w:p>
      <w:pPr>
        <w:spacing w:line="580" w:lineRule="exact"/>
        <w:jc w:val="left"/>
        <w:rPr>
          <w:b/>
        </w:rPr>
      </w:pPr>
    </w:p>
    <w:p>
      <w:pPr>
        <w:spacing w:line="580" w:lineRule="exact"/>
        <w:ind w:firstLine="640" w:firstLineChars="200"/>
        <w:jc w:val="left"/>
        <w:rPr>
          <w:b/>
        </w:rPr>
      </w:pPr>
      <w:r>
        <w:rPr>
          <w:rFonts w:hint="eastAsia"/>
        </w:rPr>
        <w:t>本单位填报内容属实，若填报失实和违反规定，愿承担全部责任。</w:t>
      </w:r>
    </w:p>
    <w:p>
      <w:pPr>
        <w:spacing w:line="580" w:lineRule="exact"/>
        <w:rPr>
          <w:rFonts w:ascii="仿宋_GB2312"/>
          <w:szCs w:val="32"/>
        </w:rPr>
      </w:pPr>
    </w:p>
    <w:p>
      <w:pPr>
        <w:spacing w:line="580" w:lineRule="exact"/>
        <w:rPr>
          <w:rFonts w:ascii="仿宋_GB2312"/>
          <w:szCs w:val="32"/>
        </w:rPr>
      </w:pPr>
    </w:p>
    <w:p>
      <w:pPr>
        <w:spacing w:line="580" w:lineRule="exact"/>
      </w:pPr>
      <w:r>
        <w:rPr>
          <w:rFonts w:hint="eastAsia"/>
        </w:rPr>
        <w:t>单位负责人</w:t>
      </w:r>
      <w:r>
        <w:t>(</w:t>
      </w:r>
      <w:r>
        <w:rPr>
          <w:rFonts w:hint="eastAsia"/>
        </w:rPr>
        <w:t>签章</w:t>
      </w:r>
      <w:r>
        <w:t xml:space="preserve">)                   </w:t>
      </w:r>
      <w:r>
        <w:rPr>
          <w:rFonts w:hint="eastAsia"/>
        </w:rPr>
        <w:t>单位</w:t>
      </w:r>
      <w:r>
        <w:t>(</w:t>
      </w:r>
      <w:r>
        <w:rPr>
          <w:rFonts w:hint="eastAsia"/>
        </w:rPr>
        <w:t>签章</w:t>
      </w:r>
      <w:r>
        <w:t>)</w:t>
      </w:r>
    </w:p>
    <w:p>
      <w:pPr>
        <w:spacing w:line="580" w:lineRule="exact"/>
      </w:pPr>
      <w:r>
        <w:t xml:space="preserve">                        </w:t>
      </w:r>
    </w:p>
    <w:p>
      <w:pPr>
        <w:spacing w:line="580" w:lineRule="exact"/>
        <w:rPr>
          <w:rFonts w:ascii="仿宋_GB2312"/>
          <w:szCs w:val="32"/>
        </w:rPr>
        <w:sectPr>
          <w:pgSz w:w="11906" w:h="16838"/>
          <w:pgMar w:top="1440" w:right="1797" w:bottom="1440" w:left="1797" w:header="851" w:footer="992" w:gutter="0"/>
          <w:cols w:space="720" w:num="1"/>
          <w:docGrid w:linePitch="606" w:charSpace="-4740"/>
        </w:sectPr>
      </w:pPr>
      <w:r>
        <w:t xml:space="preserve">                                </w:t>
      </w:r>
      <w:r>
        <w:rPr>
          <w:rFonts w:hint="eastAsia"/>
        </w:rPr>
        <w:t>年</w:t>
      </w:r>
      <w:r>
        <w:t xml:space="preserve">   </w:t>
      </w:r>
      <w:r>
        <w:rPr>
          <w:rFonts w:hint="eastAsia"/>
        </w:rPr>
        <w:t>月</w:t>
      </w:r>
      <w:r>
        <w:t xml:space="preserve">   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dAqrLoBAABiAwAADgAAAGRycy9lMm9Eb2MueG1srVPNjtMwEL4j8Q6W&#10;7zRppUUlaroCrRYhIUBa9gFcx24s+U8zbpO+ALwBJy7cea4+B2M36SK4IS7O/H4z38xkczs6y44K&#10;0ATf8uWi5kx5GTrj9y1//Hz/Ys0ZJuE7YYNXLT8p5Lfb5882Q2zUKvTBdgoYgXhshtjyPqXYVBXK&#10;XjmBixCVJ6cO4EQiFfZVB2IgdGerVV2/rIYAXYQgFSJZ7y5Ovi34WiuZPmqNKjHbcuotlRfKu8tv&#10;td2IZg8i9kZObYh/6MIJ46noFepOJMEOYP6CckZCwKDTQgZXBa2NVIUDsVnWf7B56EVUhQsNB+N1&#10;TPj/YOWH4ydgpqPdceaFoxWdv309f/95/vGFLfN4hogNRT1EikvjmzDm0MmOZMysRw0uf4kPIz8N&#10;+nQdrhoTkzlpvVqva3JJ8s0K4VRP6REwvVXBsSy0HGh7Zaji+B7TJXQOydV8uDfWkl001rOh5a9u&#10;Vjcl4eohcOtzgCq3MMFkSpfWs5TG3Tjx2YXuRDQHuoeWezpYzuw7T+POpzMLMAu7WThEMPu+3Fau&#10;hfH1IVFvpeVc4QJLVLNCiyykp6PLl/K7XqKefo3t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M6p&#10;ebnPAAAABQEAAA8AAAAAAAAAAQAgAAAAIgAAAGRycy9kb3ducmV2LnhtbFBLAQIUABQAAAAIAIdO&#10;4kBd0CqsugEAAGIDAAAOAAAAAAAAAAEAIAAAAB4BAABkcnMvZTJvRG9jLnhtbFBLBQYAAAAABgAG&#10;AFkBAABKBQAAAAA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19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871677"/>
    <w:rsid w:val="0A871677"/>
    <w:rsid w:val="2B1A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rFonts w:eastAsia="等线"/>
      <w:kern w:val="0"/>
      <w:sz w:val="18"/>
      <w:szCs w:val="20"/>
    </w:rPr>
  </w:style>
  <w:style w:type="paragraph" w:styleId="3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2020-04-10T08:03:00Z</dcterms:created>
  <dc:creator>Administrator</dc:creator>
  <cp:lastModifiedBy>Administrator</cp:lastModifiedBy>
  <dcterms:modified xsi:type="dcterms:W3CDTF">2020-04-10T08:04:11Z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