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jc w:val="left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  <w:t>第三批拟建</w:t>
      </w:r>
      <w:r>
        <w:rPr>
          <w:rFonts w:hint="eastAsia" w:ascii="方正小标宋简体" w:hAnsi="Times New Roman" w:eastAsia="方正小标宋简体" w:cs="Times New Roman"/>
          <w:sz w:val="44"/>
          <w:szCs w:val="32"/>
        </w:rPr>
        <w:t>省级创新创业共同体名单</w:t>
      </w:r>
    </w:p>
    <w:bookmarkEnd w:id="0"/>
    <w:tbl>
      <w:tblPr>
        <w:tblStyle w:val="4"/>
        <w:tblW w:w="143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7"/>
        <w:gridCol w:w="4961"/>
        <w:gridCol w:w="6140"/>
        <w:gridCol w:w="2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共同体名称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推荐部门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生物技术与制造创新创业共同体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省黄河三角洲农业高新技术产业示范区管委会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东营市人民政府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绿色产业与环境安全创新创业共同体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省环境保护科学研究设计院有限公司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省生态环境厅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科技特派员创新创业共同体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山东省农业科学院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济南市人民政府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数字融合出版创新创业共同体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山东出版集团有限公司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省委宣传部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工业互联网创新创业共同体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海尔卡奥斯物联生态科技有限公司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青岛市人民政府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体育健康产业创新创业共同体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泰山体育产业集团有限公司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德州市人民政府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轴承智能制造创新创业共同体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智创未来轴承科技园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聊城市人民政府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先进复合材料创新创业共同体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山东省产业技术研究院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山东省产业技术研究院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9503A"/>
    <w:rsid w:val="78F540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2019-06-27T08:44:00Z</dcterms:created>
  <dc:creator>user</dc:creator>
  <cp:lastModifiedBy>吴蕾</cp:lastModifiedBy>
  <cp:lastPrinted>2019-06-28T08:57:00Z</cp:lastPrinted>
  <dcterms:modified xsi:type="dcterms:W3CDTF">2020-12-06T10:21:36Z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