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EC714">
      <w:pPr>
        <w:kinsoku/>
        <w:topLinePunct/>
        <w:spacing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附件1</w:t>
      </w:r>
    </w:p>
    <w:p w14:paraId="6DED2F1D">
      <w:pPr>
        <w:kinsoku/>
        <w:topLinePunct/>
        <w:spacing w:line="580" w:lineRule="exact"/>
        <w:jc w:val="center"/>
        <w:rPr>
          <w:rFonts w:ascii="方正小标宋简体" w:hAnsi="微软雅黑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/>
          <w:sz w:val="44"/>
          <w:szCs w:val="44"/>
          <w:shd w:val="clear" w:color="auto" w:fill="FFFFFF"/>
        </w:rPr>
        <w:t>监督服务联系电话</w:t>
      </w:r>
    </w:p>
    <w:p w14:paraId="62974B96">
      <w:pPr>
        <w:kinsoku/>
        <w:topLinePunct/>
        <w:spacing w:line="580" w:lineRule="exact"/>
        <w:jc w:val="center"/>
        <w:rPr>
          <w:rFonts w:hint="eastAsia" w:ascii="方正小标宋简体" w:hAnsi="微软雅黑" w:eastAsia="方正小标宋简体"/>
          <w:sz w:val="44"/>
          <w:szCs w:val="44"/>
          <w:shd w:val="clear" w:color="auto" w:fill="FFFFFF"/>
        </w:rPr>
      </w:pP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3540"/>
        <w:gridCol w:w="3603"/>
      </w:tblGrid>
      <w:tr w14:paraId="0114F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pct"/>
            <w:noWrap w:val="0"/>
            <w:vAlign w:val="center"/>
          </w:tcPr>
          <w:p w14:paraId="48A86C54">
            <w:pPr>
              <w:kinsoku/>
              <w:topLinePunct/>
              <w:spacing w:line="58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076" w:type="pct"/>
            <w:noWrap w:val="0"/>
            <w:vAlign w:val="center"/>
          </w:tcPr>
          <w:p w14:paraId="3751FBC6">
            <w:pPr>
              <w:kinsoku/>
              <w:topLinePunct/>
              <w:spacing w:line="58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主管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2113" w:type="pct"/>
            <w:noWrap w:val="0"/>
            <w:vAlign w:val="center"/>
          </w:tcPr>
          <w:p w14:paraId="13DA08A9">
            <w:pPr>
              <w:kinsoku/>
              <w:topLinePunct/>
              <w:spacing w:line="58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电话</w:t>
            </w:r>
          </w:p>
        </w:tc>
      </w:tr>
      <w:tr w14:paraId="12ED9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pct"/>
            <w:noWrap w:val="0"/>
            <w:vAlign w:val="center"/>
          </w:tcPr>
          <w:p w14:paraId="12C50831">
            <w:pPr>
              <w:kinsoku/>
              <w:topLinePunct/>
              <w:spacing w:line="5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2076" w:type="pct"/>
            <w:noWrap w:val="0"/>
            <w:vAlign w:val="center"/>
          </w:tcPr>
          <w:p w14:paraId="40864411">
            <w:pPr>
              <w:kinsoku/>
              <w:topLinePunct/>
              <w:spacing w:line="5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济南市科学技术局</w:t>
            </w:r>
          </w:p>
        </w:tc>
        <w:tc>
          <w:tcPr>
            <w:tcW w:w="2113" w:type="pct"/>
            <w:noWrap w:val="0"/>
            <w:vAlign w:val="center"/>
          </w:tcPr>
          <w:p w14:paraId="44402421">
            <w:pPr>
              <w:kinsoku/>
              <w:topLinePunct/>
              <w:spacing w:line="5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0531-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8785651 、51708805</w:t>
            </w:r>
          </w:p>
        </w:tc>
      </w:tr>
      <w:tr w14:paraId="6A7A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pct"/>
            <w:noWrap w:val="0"/>
            <w:vAlign w:val="center"/>
          </w:tcPr>
          <w:p w14:paraId="704E7A0C"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2076" w:type="pct"/>
            <w:noWrap w:val="0"/>
            <w:vAlign w:val="center"/>
          </w:tcPr>
          <w:p w14:paraId="63B4BFFC"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淄博市科学技术局</w:t>
            </w:r>
          </w:p>
        </w:tc>
        <w:tc>
          <w:tcPr>
            <w:tcW w:w="2113" w:type="pct"/>
            <w:noWrap w:val="0"/>
            <w:vAlign w:val="center"/>
          </w:tcPr>
          <w:p w14:paraId="6E3ABA97"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0533-3183548</w:t>
            </w:r>
          </w:p>
        </w:tc>
      </w:tr>
      <w:tr w14:paraId="4008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pct"/>
            <w:noWrap w:val="0"/>
            <w:vAlign w:val="center"/>
          </w:tcPr>
          <w:p w14:paraId="4C9DCB70"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2076" w:type="pct"/>
            <w:noWrap w:val="0"/>
            <w:vAlign w:val="center"/>
          </w:tcPr>
          <w:p w14:paraId="481845D8"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枣庄市科学技术局</w:t>
            </w:r>
          </w:p>
        </w:tc>
        <w:tc>
          <w:tcPr>
            <w:tcW w:w="2113" w:type="pct"/>
            <w:noWrap w:val="0"/>
            <w:vAlign w:val="center"/>
          </w:tcPr>
          <w:p w14:paraId="457B9047"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0632-3311492</w:t>
            </w:r>
          </w:p>
        </w:tc>
      </w:tr>
      <w:tr w14:paraId="4B5E9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pct"/>
            <w:noWrap w:val="0"/>
            <w:vAlign w:val="center"/>
          </w:tcPr>
          <w:p w14:paraId="6097502C"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2076" w:type="pct"/>
            <w:noWrap w:val="0"/>
            <w:vAlign w:val="center"/>
          </w:tcPr>
          <w:p w14:paraId="650373AF"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东营市科学技术局</w:t>
            </w:r>
          </w:p>
        </w:tc>
        <w:tc>
          <w:tcPr>
            <w:tcW w:w="2113" w:type="pct"/>
            <w:noWrap w:val="0"/>
            <w:vAlign w:val="center"/>
          </w:tcPr>
          <w:p w14:paraId="6E3E2562"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0546-8380282</w:t>
            </w:r>
          </w:p>
        </w:tc>
      </w:tr>
      <w:tr w14:paraId="6E8C5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pct"/>
            <w:noWrap w:val="0"/>
            <w:vAlign w:val="center"/>
          </w:tcPr>
          <w:p w14:paraId="3DB8FEE3"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2076" w:type="pct"/>
            <w:noWrap w:val="0"/>
            <w:vAlign w:val="center"/>
          </w:tcPr>
          <w:p w14:paraId="587765D6"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烟台市科学技术局</w:t>
            </w:r>
          </w:p>
        </w:tc>
        <w:tc>
          <w:tcPr>
            <w:tcW w:w="2113" w:type="pct"/>
            <w:noWrap w:val="0"/>
            <w:vAlign w:val="center"/>
          </w:tcPr>
          <w:p w14:paraId="6495FBDA"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0535-6786633</w:t>
            </w:r>
          </w:p>
        </w:tc>
      </w:tr>
      <w:tr w14:paraId="7A437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pct"/>
            <w:noWrap w:val="0"/>
            <w:vAlign w:val="center"/>
          </w:tcPr>
          <w:p w14:paraId="1504B4C3"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</w:p>
        </w:tc>
        <w:tc>
          <w:tcPr>
            <w:tcW w:w="2076" w:type="pct"/>
            <w:noWrap w:val="0"/>
            <w:vAlign w:val="center"/>
          </w:tcPr>
          <w:p w14:paraId="255F0777"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潍坊市科学技术局</w:t>
            </w:r>
          </w:p>
        </w:tc>
        <w:tc>
          <w:tcPr>
            <w:tcW w:w="2113" w:type="pct"/>
            <w:noWrap w:val="0"/>
            <w:vAlign w:val="center"/>
          </w:tcPr>
          <w:p w14:paraId="35FDFA09"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0536-8091380</w:t>
            </w:r>
          </w:p>
        </w:tc>
      </w:tr>
      <w:tr w14:paraId="13C83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pct"/>
            <w:noWrap w:val="0"/>
            <w:vAlign w:val="center"/>
          </w:tcPr>
          <w:p w14:paraId="6E15F3C8"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</w:t>
            </w:r>
          </w:p>
        </w:tc>
        <w:tc>
          <w:tcPr>
            <w:tcW w:w="2076" w:type="pct"/>
            <w:noWrap w:val="0"/>
            <w:vAlign w:val="center"/>
          </w:tcPr>
          <w:p w14:paraId="41722B81"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bCs/>
                <w:sz w:val="24"/>
                <w:szCs w:val="24"/>
              </w:rPr>
              <w:t>济宁市科学技术局</w:t>
            </w:r>
          </w:p>
        </w:tc>
        <w:tc>
          <w:tcPr>
            <w:tcW w:w="2113" w:type="pct"/>
            <w:noWrap w:val="0"/>
            <w:vAlign w:val="center"/>
          </w:tcPr>
          <w:p w14:paraId="16D2985C"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bCs/>
                <w:sz w:val="24"/>
                <w:szCs w:val="24"/>
              </w:rPr>
              <w:t>0537-3379956</w:t>
            </w:r>
          </w:p>
        </w:tc>
      </w:tr>
      <w:tr w14:paraId="34457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pct"/>
            <w:noWrap w:val="0"/>
            <w:vAlign w:val="center"/>
          </w:tcPr>
          <w:p w14:paraId="6AB12B38"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</w:t>
            </w:r>
          </w:p>
        </w:tc>
        <w:tc>
          <w:tcPr>
            <w:tcW w:w="2076" w:type="pct"/>
            <w:noWrap w:val="0"/>
            <w:vAlign w:val="center"/>
          </w:tcPr>
          <w:p w14:paraId="60D26D17"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泰安市科学技术局</w:t>
            </w:r>
          </w:p>
        </w:tc>
        <w:tc>
          <w:tcPr>
            <w:tcW w:w="2113" w:type="pct"/>
            <w:noWrap w:val="0"/>
            <w:vAlign w:val="center"/>
          </w:tcPr>
          <w:p w14:paraId="509E1BD9"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0538-6991149</w:t>
            </w:r>
          </w:p>
        </w:tc>
      </w:tr>
      <w:tr w14:paraId="289D1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09" w:type="pct"/>
            <w:noWrap w:val="0"/>
            <w:vAlign w:val="center"/>
          </w:tcPr>
          <w:p w14:paraId="2A4AC7E2"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</w:t>
            </w:r>
          </w:p>
        </w:tc>
        <w:tc>
          <w:tcPr>
            <w:tcW w:w="2076" w:type="pct"/>
            <w:noWrap w:val="0"/>
            <w:vAlign w:val="center"/>
          </w:tcPr>
          <w:p w14:paraId="55B762FF"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威海市科学技术局</w:t>
            </w:r>
          </w:p>
        </w:tc>
        <w:tc>
          <w:tcPr>
            <w:tcW w:w="2113" w:type="pct"/>
            <w:noWrap w:val="0"/>
            <w:vAlign w:val="center"/>
          </w:tcPr>
          <w:p w14:paraId="70D03052"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0631-5810809</w:t>
            </w:r>
          </w:p>
        </w:tc>
      </w:tr>
      <w:tr w14:paraId="4509C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pct"/>
            <w:noWrap w:val="0"/>
            <w:vAlign w:val="center"/>
          </w:tcPr>
          <w:p w14:paraId="7C2F9498"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</w:t>
            </w:r>
          </w:p>
        </w:tc>
        <w:tc>
          <w:tcPr>
            <w:tcW w:w="2076" w:type="pct"/>
            <w:noWrap w:val="0"/>
            <w:vAlign w:val="center"/>
          </w:tcPr>
          <w:p w14:paraId="26F2FC24"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日照市科学技术局</w:t>
            </w:r>
          </w:p>
        </w:tc>
        <w:tc>
          <w:tcPr>
            <w:tcW w:w="2113" w:type="pct"/>
            <w:noWrap w:val="0"/>
            <w:vAlign w:val="center"/>
          </w:tcPr>
          <w:p w14:paraId="0CE9B6A7"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0633-8776313 、8785728</w:t>
            </w:r>
          </w:p>
        </w:tc>
      </w:tr>
      <w:tr w14:paraId="69422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pct"/>
            <w:noWrap w:val="0"/>
            <w:vAlign w:val="center"/>
          </w:tcPr>
          <w:p w14:paraId="6D3EFF2B"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</w:t>
            </w:r>
          </w:p>
        </w:tc>
        <w:tc>
          <w:tcPr>
            <w:tcW w:w="2076" w:type="pct"/>
            <w:noWrap w:val="0"/>
            <w:vAlign w:val="top"/>
          </w:tcPr>
          <w:p w14:paraId="5B9A1407"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临沂市科学技术局</w:t>
            </w:r>
          </w:p>
        </w:tc>
        <w:tc>
          <w:tcPr>
            <w:tcW w:w="2113" w:type="pct"/>
            <w:noWrap w:val="0"/>
            <w:vAlign w:val="top"/>
          </w:tcPr>
          <w:p w14:paraId="2588503A"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0539-7570025</w:t>
            </w:r>
          </w:p>
        </w:tc>
      </w:tr>
      <w:tr w14:paraId="0BE16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pct"/>
            <w:noWrap w:val="0"/>
            <w:vAlign w:val="center"/>
          </w:tcPr>
          <w:p w14:paraId="2B7DB756"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</w:t>
            </w:r>
          </w:p>
        </w:tc>
        <w:tc>
          <w:tcPr>
            <w:tcW w:w="2076" w:type="pct"/>
            <w:noWrap w:val="0"/>
            <w:vAlign w:val="center"/>
          </w:tcPr>
          <w:p w14:paraId="6A81DA7D"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德州市科学技术局</w:t>
            </w:r>
          </w:p>
        </w:tc>
        <w:tc>
          <w:tcPr>
            <w:tcW w:w="2113" w:type="pct"/>
            <w:noWrap w:val="0"/>
            <w:vAlign w:val="center"/>
          </w:tcPr>
          <w:p w14:paraId="2E92371C"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0534-2686108</w:t>
            </w:r>
          </w:p>
        </w:tc>
      </w:tr>
      <w:tr w14:paraId="7071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pct"/>
            <w:noWrap w:val="0"/>
            <w:vAlign w:val="center"/>
          </w:tcPr>
          <w:p w14:paraId="5B19252E"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</w:t>
            </w:r>
          </w:p>
        </w:tc>
        <w:tc>
          <w:tcPr>
            <w:tcW w:w="2076" w:type="pct"/>
            <w:noWrap w:val="0"/>
            <w:vAlign w:val="center"/>
          </w:tcPr>
          <w:p w14:paraId="05B017BE"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聊城市科学技术局</w:t>
            </w:r>
          </w:p>
        </w:tc>
        <w:tc>
          <w:tcPr>
            <w:tcW w:w="2113" w:type="pct"/>
            <w:noWrap w:val="0"/>
            <w:vAlign w:val="center"/>
          </w:tcPr>
          <w:p w14:paraId="089BEA90"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0635-8378982</w:t>
            </w:r>
          </w:p>
        </w:tc>
      </w:tr>
      <w:tr w14:paraId="3A64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pct"/>
            <w:noWrap w:val="0"/>
            <w:vAlign w:val="center"/>
          </w:tcPr>
          <w:p w14:paraId="1490ADFE"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</w:t>
            </w:r>
          </w:p>
        </w:tc>
        <w:tc>
          <w:tcPr>
            <w:tcW w:w="2076" w:type="pct"/>
            <w:noWrap w:val="0"/>
            <w:vAlign w:val="center"/>
          </w:tcPr>
          <w:p w14:paraId="79B8004A"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方正仿宋_GBK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滨州市科学技术局</w:t>
            </w:r>
          </w:p>
        </w:tc>
        <w:tc>
          <w:tcPr>
            <w:tcW w:w="2113" w:type="pct"/>
            <w:noWrap w:val="0"/>
            <w:vAlign w:val="center"/>
          </w:tcPr>
          <w:p w14:paraId="2BD8AF54"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方正仿宋_GBK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0543-3187022</w:t>
            </w:r>
          </w:p>
        </w:tc>
      </w:tr>
      <w:tr w14:paraId="44A1A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pct"/>
            <w:noWrap w:val="0"/>
            <w:vAlign w:val="center"/>
          </w:tcPr>
          <w:p w14:paraId="4F50D064"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</w:t>
            </w:r>
          </w:p>
        </w:tc>
        <w:tc>
          <w:tcPr>
            <w:tcW w:w="2076" w:type="pct"/>
            <w:noWrap w:val="0"/>
            <w:vAlign w:val="center"/>
          </w:tcPr>
          <w:p w14:paraId="5B83DD8C"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方正仿宋_GBK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菏泽市科学技术局</w:t>
            </w:r>
          </w:p>
        </w:tc>
        <w:tc>
          <w:tcPr>
            <w:tcW w:w="2113" w:type="pct"/>
            <w:noWrap w:val="0"/>
            <w:vAlign w:val="center"/>
          </w:tcPr>
          <w:p w14:paraId="6BD23B35"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方正仿宋_GBK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0530-5310874</w:t>
            </w:r>
          </w:p>
        </w:tc>
      </w:tr>
      <w:tr w14:paraId="7CB1D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pct"/>
            <w:noWrap w:val="0"/>
            <w:vAlign w:val="center"/>
          </w:tcPr>
          <w:p w14:paraId="33DCA41B"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76" w:type="pct"/>
            <w:noWrap w:val="0"/>
            <w:vAlign w:val="center"/>
          </w:tcPr>
          <w:p w14:paraId="090AD8B8"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山东省科学技术厅</w:t>
            </w:r>
          </w:p>
        </w:tc>
        <w:tc>
          <w:tcPr>
            <w:tcW w:w="2113" w:type="pct"/>
            <w:noWrap w:val="0"/>
            <w:vAlign w:val="center"/>
          </w:tcPr>
          <w:p w14:paraId="52BC5944">
            <w:pPr>
              <w:kinsoku/>
              <w:topLinePunct/>
              <w:spacing w:line="580" w:lineRule="exact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0531-51751263、517511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73</w:t>
            </w:r>
          </w:p>
        </w:tc>
      </w:tr>
    </w:tbl>
    <w:p w14:paraId="3401C8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E032F"/>
    <w:rsid w:val="0FFE032F"/>
    <w:rsid w:val="1037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2025-06-26T12:15:00Z</dcterms:created>
  <dc:creator>康晓慧</dc:creator>
  <cp:lastModifiedBy>康晓慧</cp:lastModifiedBy>
  <dcterms:modified xsi:type="dcterms:W3CDTF">2025-06-26T12:16:01Z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E200C95D55A749819D659660E45FC0D3_11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