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44"/>
          <w:szCs w:val="44"/>
        </w:rPr>
      </w:pPr>
      <w:bookmarkStart w:id="6" w:name="_GoBack"/>
      <w:bookmarkEnd w:id="6"/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山东省临床医学研究中心申报书</w:t>
      </w:r>
    </w:p>
    <w:p>
      <w:pPr>
        <w:spacing w:line="360" w:lineRule="auto"/>
        <w:ind w:firstLine="640"/>
        <w:jc w:val="center"/>
        <w:rPr>
          <w:rFonts w:ascii="黑体" w:eastAsia="黑体"/>
          <w:szCs w:val="36"/>
        </w:rPr>
      </w:pPr>
    </w:p>
    <w:p>
      <w:pPr>
        <w:spacing w:line="360" w:lineRule="auto"/>
        <w:ind w:firstLine="640"/>
        <w:jc w:val="center"/>
        <w:rPr>
          <w:rFonts w:ascii="黑体" w:eastAsia="黑体"/>
          <w:szCs w:val="36"/>
        </w:rPr>
      </w:pPr>
    </w:p>
    <w:p>
      <w:pPr>
        <w:spacing w:line="480" w:lineRule="auto"/>
        <w:ind w:firstLine="840" w:firstLineChars="400"/>
        <w:jc w:val="left"/>
        <w:rPr>
          <w:rFonts w:ascii="仿宋_GB2312" w:hAnsi="仿宋_GB2312"/>
          <w:bCs/>
          <w:szCs w:val="36"/>
        </w:rPr>
      </w:pPr>
    </w:p>
    <w:p>
      <w:pPr>
        <w:spacing w:line="480" w:lineRule="auto"/>
        <w:ind w:firstLine="840" w:firstLineChars="400"/>
        <w:jc w:val="left"/>
        <w:rPr>
          <w:rFonts w:ascii="仿宋_GB2312" w:hAnsi="仿宋_GB2312"/>
          <w:bCs/>
          <w:szCs w:val="36"/>
        </w:rPr>
      </w:pPr>
    </w:p>
    <w:p>
      <w:pPr>
        <w:spacing w:line="720" w:lineRule="auto"/>
        <w:ind w:firstLine="840" w:firstLineChars="300"/>
        <w:jc w:val="left"/>
        <w:rPr>
          <w:rFonts w:ascii="仿宋_GB2312" w:hAnsi="仿宋_GB2312"/>
          <w:bCs/>
          <w:sz w:val="28"/>
          <w:szCs w:val="28"/>
          <w:u w:val="single"/>
        </w:rPr>
      </w:pPr>
      <w:r>
        <w:rPr>
          <w:rFonts w:hint="eastAsia" w:ascii="仿宋_GB2312" w:hAnsi="仿宋_GB2312"/>
          <w:bCs/>
          <w:sz w:val="28"/>
          <w:szCs w:val="28"/>
        </w:rPr>
        <w:t>申报领域：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/>
          <w:bCs/>
          <w:sz w:val="28"/>
          <w:szCs w:val="28"/>
          <w:u w:val="single"/>
        </w:rPr>
        <w:t xml:space="preserve">                         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</w:t>
      </w:r>
    </w:p>
    <w:p>
      <w:pPr>
        <w:spacing w:line="720" w:lineRule="auto"/>
        <w:ind w:firstLine="840" w:firstLineChars="3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仿宋_GB2312" w:hAnsi="仿宋_GB2312"/>
          <w:bCs/>
          <w:sz w:val="28"/>
          <w:szCs w:val="28"/>
        </w:rPr>
        <w:t>申报中心名称：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</w:t>
      </w:r>
    </w:p>
    <w:p>
      <w:pPr>
        <w:spacing w:line="720" w:lineRule="auto"/>
        <w:ind w:firstLine="840" w:firstLineChars="3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仿宋_GB2312" w:hAnsi="仿宋_GB2312"/>
          <w:bCs/>
          <w:sz w:val="28"/>
          <w:szCs w:val="28"/>
        </w:rPr>
        <w:t>牵头申报单位：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（盖章）  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</w:t>
      </w:r>
    </w:p>
    <w:p>
      <w:pPr>
        <w:spacing w:line="720" w:lineRule="auto"/>
        <w:ind w:firstLine="840" w:firstLineChars="300"/>
        <w:jc w:val="left"/>
        <w:rPr>
          <w:rFonts w:ascii="仿宋_GB2312" w:hAnsi="仿宋_GB2312"/>
          <w:bCs/>
          <w:sz w:val="28"/>
          <w:szCs w:val="28"/>
          <w:u w:val="single"/>
        </w:rPr>
      </w:pPr>
      <w:r>
        <w:rPr>
          <w:rFonts w:hint="eastAsia" w:ascii="仿宋_GB2312" w:hAnsi="仿宋_GB2312"/>
          <w:bCs/>
          <w:sz w:val="28"/>
          <w:szCs w:val="28"/>
          <w:lang w:val="en-US" w:eastAsia="zh-CN"/>
        </w:rPr>
        <w:t>主管</w:t>
      </w:r>
      <w:r>
        <w:rPr>
          <w:rFonts w:ascii="仿宋_GB2312" w:hAnsi="仿宋_GB2312"/>
          <w:bCs/>
          <w:sz w:val="28"/>
          <w:szCs w:val="28"/>
        </w:rPr>
        <w:t>部门：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（盖章）              </w:t>
      </w:r>
      <w:r>
        <w:rPr>
          <w:rFonts w:hint="eastAsia" w:ascii="仿宋_GB2312" w:hAnsi="仿宋_GB2312"/>
          <w:bCs/>
          <w:sz w:val="28"/>
          <w:szCs w:val="28"/>
          <w:u w:val="single"/>
        </w:rPr>
        <w:t xml:space="preserve">       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/>
          <w:bCs/>
          <w:sz w:val="28"/>
          <w:szCs w:val="28"/>
          <w:u w:val="single"/>
        </w:rPr>
        <w:t xml:space="preserve">   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  </w:t>
      </w:r>
    </w:p>
    <w:p>
      <w:pPr>
        <w:spacing w:line="720" w:lineRule="auto"/>
        <w:ind w:firstLine="840" w:firstLineChars="300"/>
        <w:jc w:val="left"/>
        <w:rPr>
          <w:rFonts w:ascii="宋体" w:hAnsi="宋体"/>
          <w:sz w:val="28"/>
          <w:szCs w:val="28"/>
        </w:rPr>
      </w:pPr>
      <w:r>
        <w:rPr>
          <w:rFonts w:hint="eastAsia" w:ascii="仿宋_GB2312" w:hAnsi="仿宋_GB2312"/>
          <w:bCs/>
          <w:sz w:val="28"/>
          <w:szCs w:val="28"/>
        </w:rPr>
        <w:t>填</w:t>
      </w:r>
      <w:r>
        <w:rPr>
          <w:rFonts w:ascii="仿宋_GB2312" w:hAnsi="仿宋_GB2312"/>
          <w:bCs/>
          <w:sz w:val="28"/>
          <w:szCs w:val="28"/>
        </w:rPr>
        <w:t>报日期：</w:t>
      </w:r>
      <w:r>
        <w:rPr>
          <w:rFonts w:ascii="仿宋_GB2312" w:hAnsi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/>
          <w:bCs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</w:t>
      </w: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spacing w:line="360" w:lineRule="auto"/>
        <w:ind w:firstLine="482"/>
        <w:jc w:val="center"/>
        <w:rPr>
          <w:rFonts w:ascii="宋体" w:hAnsi="宋体"/>
          <w:sz w:val="24"/>
          <w:szCs w:val="36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山东省科学技术厅</w:t>
      </w:r>
    </w:p>
    <w:p>
      <w:pPr>
        <w:jc w:val="center"/>
        <w:rPr>
          <w:rFonts w:ascii="黑体" w:hAnsi="长城小标宋体" w:eastAsia="黑体"/>
          <w:bCs/>
          <w:sz w:val="36"/>
        </w:rPr>
      </w:pPr>
      <w:r>
        <w:rPr>
          <w:rFonts w:hint="eastAsia"/>
          <w:sz w:val="28"/>
          <w:szCs w:val="28"/>
        </w:rPr>
        <w:t>二〇二〇年</w:t>
      </w:r>
      <w:r>
        <w:rPr>
          <w:rFonts w:hint="eastAsia"/>
          <w:sz w:val="28"/>
          <w:szCs w:val="28"/>
          <w:lang w:eastAsia="zh-CN"/>
        </w:rPr>
        <w:t>九</w:t>
      </w:r>
      <w:r>
        <w:rPr>
          <w:rFonts w:hint="eastAsia"/>
          <w:sz w:val="28"/>
          <w:szCs w:val="28"/>
        </w:rPr>
        <w:t>月制</w:t>
      </w:r>
      <w:r>
        <w:rPr>
          <w:b/>
          <w:sz w:val="28"/>
          <w:szCs w:val="28"/>
        </w:rPr>
        <w:br w:type="page"/>
      </w:r>
    </w:p>
    <w:p>
      <w:pPr>
        <w:spacing w:line="300" w:lineRule="auto"/>
        <w:jc w:val="center"/>
        <w:rPr>
          <w:rFonts w:ascii="方正小标宋简体" w:hAnsi="长城小标宋体" w:eastAsia="方正小标宋简体"/>
          <w:bCs/>
          <w:sz w:val="36"/>
        </w:rPr>
      </w:pPr>
      <w:r>
        <w:rPr>
          <w:rFonts w:hint="eastAsia" w:ascii="方正小标宋简体" w:hAnsi="长城小标宋体" w:eastAsia="方正小标宋简体"/>
          <w:bCs/>
          <w:sz w:val="36"/>
        </w:rPr>
        <w:t>填</w:t>
      </w:r>
      <w:r>
        <w:rPr>
          <w:rFonts w:ascii="方正小标宋简体" w:hAnsi="长城小标宋体" w:eastAsia="方正小标宋简体"/>
          <w:bCs/>
          <w:sz w:val="36"/>
        </w:rPr>
        <w:t xml:space="preserve">  </w:t>
      </w:r>
      <w:r>
        <w:rPr>
          <w:rFonts w:hint="eastAsia" w:ascii="方正小标宋简体" w:hAnsi="长城小标宋体" w:eastAsia="方正小标宋简体"/>
          <w:bCs/>
          <w:sz w:val="36"/>
        </w:rPr>
        <w:t>写</w:t>
      </w:r>
      <w:r>
        <w:rPr>
          <w:rFonts w:ascii="方正小标宋简体" w:hAnsi="长城小标宋体" w:eastAsia="方正小标宋简体"/>
          <w:bCs/>
          <w:sz w:val="36"/>
        </w:rPr>
        <w:t xml:space="preserve">  </w:t>
      </w:r>
      <w:r>
        <w:rPr>
          <w:rFonts w:hint="eastAsia" w:ascii="方正小标宋简体" w:hAnsi="长城小标宋体" w:eastAsia="方正小标宋简体"/>
          <w:bCs/>
          <w:sz w:val="36"/>
        </w:rPr>
        <w:t>说</w:t>
      </w:r>
      <w:r>
        <w:rPr>
          <w:rFonts w:ascii="方正小标宋简体" w:hAnsi="长城小标宋体" w:eastAsia="方正小标宋简体"/>
          <w:bCs/>
          <w:sz w:val="36"/>
        </w:rPr>
        <w:t xml:space="preserve">  </w:t>
      </w:r>
      <w:r>
        <w:rPr>
          <w:rFonts w:hint="eastAsia" w:ascii="方正小标宋简体" w:hAnsi="长城小标宋体" w:eastAsia="方正小标宋简体"/>
          <w:bCs/>
          <w:sz w:val="36"/>
        </w:rPr>
        <w:t>明</w:t>
      </w:r>
    </w:p>
    <w:p>
      <w:pPr>
        <w:spacing w:line="300" w:lineRule="auto"/>
        <w:ind w:firstLine="723"/>
        <w:jc w:val="center"/>
        <w:rPr>
          <w:rFonts w:ascii="长城小标宋体" w:hAnsi="长城小标宋体" w:eastAsia="长城小标宋体"/>
          <w:b/>
          <w:bCs/>
          <w:sz w:val="36"/>
        </w:rPr>
      </w:pP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</w:t>
      </w:r>
      <w:r>
        <w:rPr>
          <w:rFonts w:ascii="宋体" w:hAnsi="宋体"/>
          <w:sz w:val="30"/>
          <w:szCs w:val="30"/>
        </w:rPr>
        <w:t>、</w:t>
      </w:r>
      <w:r>
        <w:rPr>
          <w:rFonts w:hint="eastAsia" w:ascii="宋体" w:hAnsi="宋体"/>
          <w:sz w:val="30"/>
          <w:szCs w:val="30"/>
        </w:rPr>
        <w:t>申报书</w:t>
      </w:r>
      <w:r>
        <w:rPr>
          <w:rFonts w:ascii="宋体" w:hAnsi="宋体"/>
          <w:sz w:val="30"/>
          <w:szCs w:val="30"/>
        </w:rPr>
        <w:t>由</w:t>
      </w:r>
      <w:r>
        <w:rPr>
          <w:rFonts w:hint="eastAsia" w:ascii="宋体" w:hAnsi="宋体"/>
          <w:sz w:val="30"/>
          <w:szCs w:val="30"/>
        </w:rPr>
        <w:t>申报单位组织填写，并经推荐部门审核盖章后提交。</w:t>
      </w: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</w:t>
      </w:r>
      <w:r>
        <w:rPr>
          <w:rFonts w:ascii="宋体" w:hAnsi="宋体"/>
          <w:sz w:val="30"/>
          <w:szCs w:val="30"/>
        </w:rPr>
        <w:t>、</w:t>
      </w:r>
      <w:r>
        <w:rPr>
          <w:rFonts w:hint="eastAsia" w:ascii="宋体" w:hAnsi="宋体"/>
          <w:sz w:val="30"/>
          <w:szCs w:val="30"/>
        </w:rPr>
        <w:t>申报书</w:t>
      </w:r>
      <w:r>
        <w:rPr>
          <w:rFonts w:ascii="宋体" w:hAnsi="宋体"/>
          <w:sz w:val="30"/>
          <w:szCs w:val="30"/>
        </w:rPr>
        <w:t>中的</w:t>
      </w:r>
      <w:r>
        <w:rPr>
          <w:rFonts w:hint="eastAsia" w:ascii="宋体" w:hAnsi="宋体"/>
          <w:sz w:val="30"/>
          <w:szCs w:val="30"/>
        </w:rPr>
        <w:t>申报单位</w:t>
      </w:r>
      <w:r>
        <w:rPr>
          <w:rFonts w:ascii="宋体" w:hAnsi="宋体"/>
          <w:sz w:val="30"/>
          <w:szCs w:val="30"/>
        </w:rPr>
        <w:t>名称，</w:t>
      </w:r>
      <w:r>
        <w:rPr>
          <w:rFonts w:hint="eastAsia" w:ascii="宋体" w:hAnsi="宋体"/>
          <w:sz w:val="30"/>
          <w:szCs w:val="30"/>
        </w:rPr>
        <w:t>请</w:t>
      </w:r>
      <w:r>
        <w:rPr>
          <w:rFonts w:ascii="宋体" w:hAnsi="宋体"/>
          <w:sz w:val="30"/>
          <w:szCs w:val="30"/>
        </w:rPr>
        <w:t>按规范</w:t>
      </w:r>
      <w:r>
        <w:rPr>
          <w:rFonts w:hint="eastAsia" w:ascii="宋体" w:hAnsi="宋体"/>
          <w:sz w:val="30"/>
          <w:szCs w:val="30"/>
        </w:rPr>
        <w:t>全称</w:t>
      </w:r>
      <w:r>
        <w:rPr>
          <w:rFonts w:ascii="宋体" w:hAnsi="宋体"/>
          <w:sz w:val="30"/>
          <w:szCs w:val="30"/>
        </w:rPr>
        <w:t>填写，</w:t>
      </w:r>
      <w:r>
        <w:rPr>
          <w:rFonts w:hint="eastAsia" w:ascii="宋体" w:hAnsi="宋体"/>
          <w:sz w:val="30"/>
          <w:szCs w:val="30"/>
        </w:rPr>
        <w:t>并与申报单位</w:t>
      </w:r>
      <w:r>
        <w:rPr>
          <w:rFonts w:ascii="宋体" w:hAnsi="宋体"/>
          <w:sz w:val="30"/>
          <w:szCs w:val="30"/>
        </w:rPr>
        <w:t>公章一致。</w:t>
      </w:r>
    </w:p>
    <w:p>
      <w:pPr>
        <w:spacing w:line="360" w:lineRule="auto"/>
        <w:ind w:firstLine="56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hint="eastAsia" w:ascii="宋体" w:hAnsi="宋体"/>
          <w:sz w:val="30"/>
          <w:szCs w:val="30"/>
        </w:rPr>
        <w:t>、申报书</w:t>
      </w:r>
      <w:r>
        <w:rPr>
          <w:rFonts w:ascii="宋体" w:hAnsi="宋体"/>
          <w:sz w:val="30"/>
          <w:szCs w:val="30"/>
        </w:rPr>
        <w:t>中文字须用宋体小四号字填写</w:t>
      </w:r>
      <w:r>
        <w:rPr>
          <w:rFonts w:hint="eastAsia" w:ascii="宋体" w:hAnsi="宋体"/>
          <w:sz w:val="30"/>
          <w:szCs w:val="30"/>
        </w:rPr>
        <w:t>，</w:t>
      </w:r>
      <w:r>
        <w:rPr>
          <w:sz w:val="30"/>
          <w:szCs w:val="30"/>
        </w:rPr>
        <w:t>1.2</w:t>
      </w:r>
      <w:r>
        <w:rPr>
          <w:rFonts w:hint="eastAsia" w:ascii="宋体" w:hAnsi="宋体"/>
          <w:sz w:val="30"/>
          <w:szCs w:val="30"/>
        </w:rPr>
        <w:t>倍</w:t>
      </w:r>
      <w:r>
        <w:rPr>
          <w:rFonts w:ascii="宋体" w:hAnsi="宋体"/>
          <w:sz w:val="30"/>
          <w:szCs w:val="30"/>
        </w:rPr>
        <w:t>行间距</w:t>
      </w:r>
      <w:r>
        <w:rPr>
          <w:rFonts w:hint="eastAsia" w:ascii="宋体" w:hAnsi="宋体"/>
          <w:sz w:val="30"/>
          <w:szCs w:val="30"/>
        </w:rPr>
        <w:t>。</w:t>
      </w: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四、</w:t>
      </w:r>
      <w:r>
        <w:rPr>
          <w:rFonts w:hint="eastAsia" w:ascii="宋体" w:hAnsi="宋体"/>
          <w:sz w:val="30"/>
          <w:szCs w:val="30"/>
        </w:rPr>
        <w:t>凡</w:t>
      </w:r>
      <w:r>
        <w:rPr>
          <w:rFonts w:ascii="宋体" w:hAnsi="宋体"/>
          <w:sz w:val="30"/>
          <w:szCs w:val="30"/>
        </w:rPr>
        <w:t>不填写内容的栏目，</w:t>
      </w:r>
      <w:r>
        <w:rPr>
          <w:rFonts w:hint="eastAsia" w:ascii="宋体" w:hAnsi="宋体"/>
          <w:sz w:val="30"/>
          <w:szCs w:val="30"/>
        </w:rPr>
        <w:t>请用“</w:t>
      </w:r>
      <w:r>
        <w:rPr>
          <w:rFonts w:ascii="宋体" w:hAnsi="宋体"/>
          <w:sz w:val="30"/>
          <w:szCs w:val="30"/>
        </w:rPr>
        <w:t>无</w:t>
      </w:r>
      <w:r>
        <w:rPr>
          <w:rFonts w:hint="eastAsia" w:ascii="宋体" w:hAnsi="宋体"/>
          <w:sz w:val="30"/>
          <w:szCs w:val="30"/>
        </w:rPr>
        <w:t>”</w:t>
      </w:r>
      <w:r>
        <w:rPr>
          <w:rFonts w:ascii="宋体" w:hAnsi="宋体"/>
          <w:sz w:val="30"/>
          <w:szCs w:val="30"/>
        </w:rPr>
        <w:t>标示。</w:t>
      </w:r>
      <w:r>
        <w:rPr>
          <w:rFonts w:hint="eastAsia" w:ascii="宋体" w:hAnsi="宋体"/>
          <w:sz w:val="30"/>
          <w:szCs w:val="30"/>
        </w:rPr>
        <w:t>用</w:t>
      </w:r>
      <w:r>
        <w:rPr>
          <w:rFonts w:ascii="宋体" w:hAnsi="宋体"/>
          <w:sz w:val="30"/>
          <w:szCs w:val="30"/>
        </w:rPr>
        <w:t>A4</w:t>
      </w:r>
      <w:r>
        <w:rPr>
          <w:rFonts w:hint="eastAsia" w:ascii="宋体" w:hAnsi="宋体"/>
          <w:sz w:val="30"/>
          <w:szCs w:val="30"/>
        </w:rPr>
        <w:t>纸</w:t>
      </w:r>
      <w:r>
        <w:rPr>
          <w:rFonts w:ascii="宋体" w:hAnsi="宋体"/>
          <w:sz w:val="30"/>
          <w:szCs w:val="30"/>
        </w:rPr>
        <w:t>打印、</w:t>
      </w:r>
      <w:r>
        <w:rPr>
          <w:rFonts w:hint="eastAsia" w:ascii="宋体" w:hAnsi="宋体"/>
          <w:sz w:val="30"/>
          <w:szCs w:val="30"/>
        </w:rPr>
        <w:t>装订</w:t>
      </w:r>
      <w:r>
        <w:rPr>
          <w:rFonts w:ascii="宋体" w:hAnsi="宋体"/>
          <w:sz w:val="30"/>
          <w:szCs w:val="30"/>
        </w:rPr>
        <w:t>、</w:t>
      </w:r>
      <w:r>
        <w:rPr>
          <w:rFonts w:hint="eastAsia" w:ascii="宋体" w:hAnsi="宋体"/>
          <w:sz w:val="30"/>
          <w:szCs w:val="30"/>
        </w:rPr>
        <w:t>签章</w:t>
      </w:r>
      <w:r>
        <w:rPr>
          <w:rFonts w:ascii="宋体" w:hAnsi="宋体"/>
          <w:sz w:val="30"/>
          <w:szCs w:val="30"/>
        </w:rPr>
        <w:t>。</w:t>
      </w: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五</w:t>
      </w:r>
      <w:r>
        <w:rPr>
          <w:rFonts w:hint="eastAsia" w:ascii="宋体" w:hAnsi="宋体"/>
          <w:sz w:val="30"/>
          <w:szCs w:val="30"/>
        </w:rPr>
        <w:t>、申报书中推荐</w:t>
      </w:r>
      <w:r>
        <w:rPr>
          <w:rFonts w:ascii="宋体" w:hAnsi="宋体"/>
          <w:sz w:val="30"/>
          <w:szCs w:val="30"/>
        </w:rPr>
        <w:t>部门</w:t>
      </w:r>
      <w:r>
        <w:rPr>
          <w:rFonts w:hint="eastAsia" w:ascii="宋体" w:hAnsi="宋体"/>
          <w:sz w:val="30"/>
          <w:szCs w:val="30"/>
        </w:rPr>
        <w:t>是申报单位所属主管部门</w:t>
      </w:r>
      <w:r>
        <w:rPr>
          <w:rFonts w:hint="eastAsia" w:ascii="宋体" w:hAnsi="宋体"/>
          <w:sz w:val="30"/>
          <w:szCs w:val="30"/>
          <w:lang w:eastAsia="zh-CN"/>
        </w:rPr>
        <w:t>，</w:t>
      </w:r>
      <w:r>
        <w:rPr>
          <w:rFonts w:hint="eastAsia" w:ascii="宋体" w:hAnsi="宋体"/>
          <w:sz w:val="30"/>
          <w:szCs w:val="30"/>
        </w:rPr>
        <w:t>或所在</w:t>
      </w:r>
      <w:r>
        <w:rPr>
          <w:rFonts w:hint="eastAsia" w:ascii="宋体" w:hAnsi="宋体"/>
          <w:sz w:val="30"/>
          <w:szCs w:val="30"/>
          <w:lang w:eastAsia="zh-CN"/>
        </w:rPr>
        <w:t>地</w:t>
      </w:r>
      <w:r>
        <w:rPr>
          <w:rFonts w:hint="eastAsia" w:ascii="宋体" w:hAnsi="宋体"/>
          <w:sz w:val="30"/>
          <w:szCs w:val="30"/>
        </w:rPr>
        <w:t>市科技</w:t>
      </w:r>
      <w:r>
        <w:rPr>
          <w:rFonts w:hint="eastAsia" w:ascii="宋体" w:hAnsi="宋体"/>
          <w:sz w:val="30"/>
          <w:szCs w:val="30"/>
          <w:lang w:val="en-US" w:eastAsia="zh-CN"/>
        </w:rPr>
        <w:t>和卫健</w:t>
      </w:r>
      <w:r>
        <w:rPr>
          <w:rFonts w:hint="eastAsia" w:ascii="宋体" w:hAnsi="宋体"/>
          <w:sz w:val="30"/>
          <w:szCs w:val="30"/>
        </w:rPr>
        <w:t>部门。</w:t>
      </w: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六</w:t>
      </w:r>
      <w:r>
        <w:rPr>
          <w:rFonts w:ascii="宋体" w:hAnsi="宋体"/>
          <w:sz w:val="30"/>
          <w:szCs w:val="30"/>
        </w:rPr>
        <w:t>、表格内</w:t>
      </w:r>
      <w:r>
        <w:rPr>
          <w:rFonts w:hint="eastAsia" w:ascii="宋体" w:hAnsi="宋体"/>
          <w:sz w:val="30"/>
          <w:szCs w:val="30"/>
        </w:rPr>
        <w:t>各栏</w:t>
      </w:r>
      <w:r>
        <w:rPr>
          <w:rFonts w:ascii="宋体" w:hAnsi="宋体"/>
          <w:sz w:val="30"/>
          <w:szCs w:val="30"/>
        </w:rPr>
        <w:t>如填写不下</w:t>
      </w:r>
      <w:r>
        <w:rPr>
          <w:rFonts w:hint="eastAsia" w:ascii="宋体" w:hAnsi="宋体"/>
          <w:sz w:val="30"/>
          <w:szCs w:val="30"/>
        </w:rPr>
        <w:t>，</w:t>
      </w:r>
      <w:r>
        <w:rPr>
          <w:rFonts w:ascii="宋体" w:hAnsi="宋体"/>
          <w:sz w:val="30"/>
          <w:szCs w:val="30"/>
        </w:rPr>
        <w:t>可</w:t>
      </w:r>
      <w:r>
        <w:rPr>
          <w:rFonts w:hint="eastAsia" w:ascii="宋体" w:hAnsi="宋体"/>
          <w:sz w:val="30"/>
          <w:szCs w:val="30"/>
        </w:rPr>
        <w:t>自行</w:t>
      </w:r>
      <w:r>
        <w:rPr>
          <w:rFonts w:ascii="宋体" w:hAnsi="宋体"/>
          <w:sz w:val="30"/>
          <w:szCs w:val="30"/>
        </w:rPr>
        <w:t>顺延加页。</w:t>
      </w:r>
    </w:p>
    <w:p>
      <w:pPr>
        <w:spacing w:line="360" w:lineRule="auto"/>
        <w:ind w:firstLine="56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七</w:t>
      </w:r>
      <w:r>
        <w:rPr>
          <w:rFonts w:ascii="宋体" w:hAnsi="宋体"/>
          <w:sz w:val="30"/>
          <w:szCs w:val="30"/>
        </w:rPr>
        <w:t>、</w:t>
      </w:r>
      <w:r>
        <w:rPr>
          <w:rFonts w:hint="eastAsia" w:ascii="宋体" w:hAnsi="宋体"/>
          <w:sz w:val="30"/>
          <w:szCs w:val="30"/>
        </w:rPr>
        <w:t>务求实事求是、内容详实、文字精炼、数据真实。</w:t>
      </w:r>
    </w:p>
    <w:p>
      <w:pPr>
        <w:ind w:firstLine="560"/>
        <w:rPr>
          <w:rFonts w:ascii="宋体" w:hAnsi="宋体"/>
          <w:sz w:val="32"/>
          <w:szCs w:val="32"/>
        </w:rPr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spacing w:line="300" w:lineRule="auto"/>
        <w:jc w:val="center"/>
      </w:pPr>
      <w:r>
        <w:br w:type="page"/>
      </w:r>
    </w:p>
    <w:p>
      <w:pPr>
        <w:spacing w:line="300" w:lineRule="auto"/>
        <w:jc w:val="center"/>
        <w:rPr>
          <w:rFonts w:ascii="方正小标宋简体" w:eastAsia="方正小标宋简体"/>
          <w:bCs/>
          <w:spacing w:val="6"/>
          <w:sz w:val="36"/>
          <w:szCs w:val="36"/>
        </w:rPr>
      </w:pPr>
      <w:r>
        <w:rPr>
          <w:rFonts w:hint="eastAsia" w:ascii="方正小标宋简体" w:eastAsia="方正小标宋简体"/>
          <w:bCs/>
          <w:spacing w:val="6"/>
          <w:sz w:val="36"/>
          <w:szCs w:val="36"/>
        </w:rPr>
        <w:t>山东省临床医学研究中心申报书</w:t>
      </w:r>
    </w:p>
    <w:tbl>
      <w:tblPr>
        <w:tblStyle w:val="10"/>
        <w:tblW w:w="880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64"/>
        <w:gridCol w:w="44"/>
        <w:gridCol w:w="910"/>
        <w:gridCol w:w="830"/>
        <w:gridCol w:w="406"/>
        <w:gridCol w:w="302"/>
        <w:gridCol w:w="864"/>
        <w:gridCol w:w="212"/>
        <w:gridCol w:w="1072"/>
        <w:gridCol w:w="276"/>
        <w:gridCol w:w="436"/>
        <w:gridCol w:w="380"/>
        <w:gridCol w:w="144"/>
        <w:gridCol w:w="12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</w:t>
            </w:r>
          </w:p>
        </w:tc>
        <w:tc>
          <w:tcPr>
            <w:tcW w:w="3356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单位等级</w:t>
            </w:r>
          </w:p>
        </w:tc>
        <w:tc>
          <w:tcPr>
            <w:tcW w:w="2222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三级甲等医院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三级专科医院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申报疾病领域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或临床专科</w:t>
            </w:r>
          </w:p>
        </w:tc>
        <w:tc>
          <w:tcPr>
            <w:tcW w:w="713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9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联系人</w:t>
            </w:r>
          </w:p>
        </w:tc>
        <w:tc>
          <w:tcPr>
            <w:tcW w:w="335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  <w:tc>
          <w:tcPr>
            <w:tcW w:w="22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1" w:hRule="atLeast"/>
          <w:jc w:val="center"/>
        </w:trPr>
        <w:tc>
          <w:tcPr>
            <w:tcW w:w="16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拟建中心主任相关信息</w:t>
            </w: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9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学位</w:t>
            </w:r>
          </w:p>
        </w:tc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固话</w:t>
            </w:r>
          </w:p>
        </w:tc>
        <w:tc>
          <w:tcPr>
            <w:tcW w:w="15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手机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36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主要学术职务和学术成就</w:t>
            </w:r>
          </w:p>
        </w:tc>
        <w:tc>
          <w:tcPr>
            <w:tcW w:w="6184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16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中心人才队伍</w:t>
            </w:r>
          </w:p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（人）</w:t>
            </w:r>
          </w:p>
        </w:tc>
        <w:tc>
          <w:tcPr>
            <w:tcW w:w="95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总数</w:t>
            </w:r>
          </w:p>
        </w:tc>
        <w:tc>
          <w:tcPr>
            <w:tcW w:w="24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称</w:t>
            </w:r>
          </w:p>
        </w:tc>
        <w:tc>
          <w:tcPr>
            <w:tcW w:w="378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4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级</w:t>
            </w:r>
          </w:p>
        </w:tc>
        <w:tc>
          <w:tcPr>
            <w:tcW w:w="116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 级</w:t>
            </w:r>
          </w:p>
        </w:tc>
        <w:tc>
          <w:tcPr>
            <w:tcW w:w="1284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 士</w:t>
            </w:r>
          </w:p>
        </w:tc>
        <w:tc>
          <w:tcPr>
            <w:tcW w:w="1236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 士</w:t>
            </w:r>
          </w:p>
        </w:tc>
        <w:tc>
          <w:tcPr>
            <w:tcW w:w="126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  <w:jc w:val="center"/>
        </w:trPr>
        <w:tc>
          <w:tcPr>
            <w:tcW w:w="1664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所申报领域的现有工作基础</w:t>
            </w:r>
          </w:p>
        </w:tc>
        <w:tc>
          <w:tcPr>
            <w:tcW w:w="7138" w:type="dxa"/>
            <w:gridSpan w:val="1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608" w:firstLineChars="19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药物临床试验资格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医疗器械临床试验备案</w:t>
            </w:r>
          </w:p>
          <w:p>
            <w:pPr>
              <w:spacing w:line="380" w:lineRule="exact"/>
              <w:ind w:firstLine="608" w:firstLineChars="19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生物样本库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伦理审查委员会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2" w:hRule="atLeast"/>
          <w:jc w:val="center"/>
        </w:trPr>
        <w:tc>
          <w:tcPr>
            <w:tcW w:w="16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科研使用面积（m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科研设备总值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1784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上年度门诊</w:t>
            </w:r>
            <w:r>
              <w:rPr>
                <w:rFonts w:hint="eastAsia" w:ascii="仿宋" w:hAnsi="仿宋" w:eastAsia="仿宋" w:cs="仿宋"/>
                <w:sz w:val="24"/>
              </w:rPr>
              <w:t>病例数（例）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床位数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1664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96" w:firstLineChars="4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55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一、中心建设的重要性和必要性</w:t>
            </w:r>
            <w:r>
              <w:rPr>
                <w:rFonts w:hint="eastAsia" w:ascii="仿宋" w:hAnsi="仿宋" w:eastAsia="仿宋" w:cs="仿宋"/>
                <w:sz w:val="24"/>
              </w:rPr>
              <w:t>（对接国家和区域重大战略需求，阐述所申报领域/临床专科建设临床中心的重要性和必要性）</w:t>
            </w:r>
          </w:p>
          <w:p>
            <w:pPr>
              <w:spacing w:line="380" w:lineRule="exact"/>
              <w:ind w:firstLine="42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二、优势和基础</w:t>
            </w:r>
            <w:r>
              <w:rPr>
                <w:rFonts w:hint="eastAsia" w:ascii="仿宋" w:hAnsi="仿宋" w:eastAsia="仿宋" w:cs="仿宋"/>
                <w:sz w:val="24"/>
              </w:rPr>
              <w:t>（包括依托单位的总体情况，与申请领域相关的研究基础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取得成效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平台建设和临床资源情况等）</w:t>
            </w: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57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三、推动本领域临床及转化研究的总体思路</w:t>
            </w:r>
          </w:p>
          <w:p>
            <w:pPr>
              <w:adjustRightInd w:val="0"/>
              <w:snapToGrid w:val="0"/>
              <w:spacing w:before="78" w:beforeLines="25" w:line="276" w:lineRule="auto"/>
              <w:ind w:left="53" w:leftChars="25" w:right="53" w:rightChars="25"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75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四、研究目标及重点任务</w:t>
            </w:r>
            <w:r>
              <w:rPr>
                <w:rFonts w:hint="eastAsia" w:ascii="仿宋" w:hAnsi="仿宋" w:eastAsia="仿宋" w:cs="仿宋"/>
                <w:sz w:val="24"/>
              </w:rPr>
              <w:t>（结合对本领域的战略分析，研究提出近期研究目标和远期设想，相关指标应明确可考核；突出临床实际需求，研究提出本中心的重点研究任务，针对各具体研究任务进行任务分解并提出任务分工方案）</w:t>
            </w: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6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五、中心构架和运行机制</w:t>
            </w:r>
            <w:r>
              <w:rPr>
                <w:rFonts w:hint="eastAsia" w:ascii="仿宋" w:hAnsi="仿宋" w:eastAsia="仿宋" w:cs="仿宋"/>
                <w:sz w:val="24"/>
              </w:rPr>
              <w:t>（中心及网络的组织构架、主要单位和任务分工；对中心及网络的管理制度及运行机制的考虑，包括资源整合方式和协同研究模式等）。</w:t>
            </w: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10" w:hRule="atLeast"/>
          <w:jc w:val="center"/>
        </w:trPr>
        <w:tc>
          <w:tcPr>
            <w:tcW w:w="8802" w:type="dxa"/>
            <w:gridSpan w:val="1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六、条件保障</w:t>
            </w:r>
            <w:r>
              <w:rPr>
                <w:rFonts w:hint="eastAsia" w:ascii="仿宋" w:hAnsi="仿宋" w:eastAsia="仿宋" w:cs="仿宋"/>
                <w:sz w:val="24"/>
              </w:rPr>
              <w:t>（包括固定的临床研究专用场所、设施、人员以及专用建设经费等其它必需的科研条件）。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380" w:lineRule="exact"/>
              <w:ind w:firstLine="42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附件目录</w:t>
            </w:r>
            <w:r>
              <w:rPr>
                <w:rFonts w:hint="eastAsia" w:ascii="仿宋" w:hAnsi="仿宋" w:eastAsia="仿宋" w:cs="仿宋"/>
                <w:sz w:val="24"/>
              </w:rPr>
              <w:t>（包括申报领域临床科研能力和水平相关材料清单；申报单位承诺书；申报单位主管部门或所在地方科技、卫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健</w:t>
            </w:r>
            <w:r>
              <w:rPr>
                <w:rFonts w:hint="eastAsia" w:ascii="仿宋" w:hAnsi="仿宋" w:eastAsia="仿宋" w:cs="仿宋"/>
                <w:sz w:val="24"/>
              </w:rPr>
              <w:t>部门联合推荐函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>临床医学研究合作协议书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等相关证明材料</w:t>
            </w:r>
            <w:r>
              <w:rPr>
                <w:rFonts w:hint="eastAsia" w:ascii="仿宋" w:hAnsi="仿宋" w:eastAsia="仿宋" w:cs="仿宋"/>
                <w:sz w:val="24"/>
              </w:rPr>
              <w:t>）。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08" w:hRule="atLeast"/>
          <w:jc w:val="center"/>
        </w:trPr>
        <w:tc>
          <w:tcPr>
            <w:tcW w:w="17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</w:t>
            </w:r>
          </w:p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094" w:type="dxa"/>
            <w:gridSpan w:val="12"/>
            <w:tcBorders>
              <w:tl2br w:val="nil"/>
              <w:tr2bl w:val="nil"/>
            </w:tcBorders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签字（盖章）：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</w:rPr>
              <w:t>部门</w:t>
            </w:r>
          </w:p>
          <w:p>
            <w:pPr>
              <w:spacing w:line="380" w:lineRule="exact"/>
              <w:ind w:firstLine="48" w:firstLineChars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094" w:type="dxa"/>
            <w:gridSpan w:val="12"/>
            <w:tcBorders>
              <w:tl2br w:val="nil"/>
              <w:tr2bl w:val="nil"/>
            </w:tcBorders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签字（盖章）：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月   日</w:t>
            </w:r>
          </w:p>
        </w:tc>
      </w:tr>
    </w:tbl>
    <w:p/>
    <w:p>
      <w:pPr>
        <w:ind w:leftChars="-133" w:hanging="279" w:hangingChars="133"/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 w:orient="landscape"/>
          <w:pgMar w:top="2098" w:right="1531" w:bottom="1985" w:left="1531" w:header="851" w:footer="1531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outlineLvl w:val="0"/>
        <w:rPr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adjustRightInd w:val="0"/>
        <w:snapToGrid w:val="0"/>
        <w:spacing w:line="360" w:lineRule="auto"/>
        <w:outlineLvl w:val="0"/>
        <w:rPr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20"/>
        </w:rPr>
      </w:pPr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  <w:bookmarkStart w:id="0" w:name="_Toc493085559"/>
      <w:bookmarkStart w:id="1" w:name="_Toc493084452"/>
      <w:bookmarkStart w:id="2" w:name="_Toc493085935"/>
      <w:r>
        <w:rPr>
          <w:rFonts w:hint="eastAsia" w:ascii="仿宋" w:hAnsi="仿宋" w:eastAsia="仿宋" w:cs="仿宋"/>
          <w:bCs/>
          <w:sz w:val="32"/>
          <w:szCs w:val="30"/>
        </w:rPr>
        <w:t>本单位承诺申报书所提供的相关材料属实，本单位能够为临床医学研究中心的建设提供场地、人员及配套资金等相应的条件保障。</w:t>
      </w:r>
      <w:bookmarkEnd w:id="0"/>
      <w:bookmarkEnd w:id="1"/>
      <w:bookmarkEnd w:id="2"/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1641" w:firstLineChars="513"/>
        <w:outlineLvl w:val="0"/>
        <w:rPr>
          <w:rFonts w:hint="eastAsia" w:ascii="仿宋" w:hAnsi="仿宋" w:eastAsia="仿宋" w:cs="仿宋"/>
          <w:bCs/>
          <w:sz w:val="32"/>
          <w:szCs w:val="30"/>
        </w:rPr>
      </w:pPr>
      <w:bookmarkStart w:id="3" w:name="_Toc493085560"/>
      <w:bookmarkStart w:id="4" w:name="_Toc493084453"/>
      <w:bookmarkStart w:id="5" w:name="_Toc493085936"/>
      <w:r>
        <w:rPr>
          <w:rFonts w:hint="eastAsia" w:ascii="仿宋" w:hAnsi="仿宋" w:eastAsia="仿宋" w:cs="仿宋"/>
          <w:bCs/>
          <w:sz w:val="32"/>
          <w:szCs w:val="30"/>
        </w:rPr>
        <w:t>单位法人：                   （签  章）</w:t>
      </w:r>
      <w:bookmarkEnd w:id="3"/>
      <w:bookmarkEnd w:id="4"/>
      <w:bookmarkEnd w:id="5"/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60"/>
        <w:outlineLvl w:val="0"/>
        <w:rPr>
          <w:rFonts w:hint="eastAsia" w:ascii="仿宋" w:hAnsi="仿宋" w:eastAsia="仿宋" w:cs="仿宋"/>
          <w:bCs/>
          <w:sz w:val="32"/>
          <w:szCs w:val="30"/>
        </w:rPr>
      </w:pPr>
      <w:r>
        <w:rPr>
          <w:rFonts w:hint="eastAsia" w:ascii="仿宋" w:hAnsi="仿宋" w:eastAsia="仿宋" w:cs="仿宋"/>
          <w:bCs/>
          <w:sz w:val="32"/>
          <w:szCs w:val="30"/>
        </w:rPr>
        <w:t xml:space="preserve">      申报单位：                   （签  章）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20"/>
        </w:rPr>
      </w:pPr>
    </w:p>
    <w:p>
      <w:pPr>
        <w:adjustRightInd w:val="0"/>
        <w:snapToGrid w:val="0"/>
        <w:spacing w:line="360" w:lineRule="auto"/>
        <w:rPr>
          <w:bCs/>
          <w:sz w:val="32"/>
          <w:szCs w:val="30"/>
        </w:rPr>
      </w:pPr>
      <w:r>
        <w:rPr>
          <w:bCs/>
          <w:sz w:val="32"/>
          <w:szCs w:val="30"/>
        </w:rPr>
        <w:t xml:space="preserve"> </w:t>
      </w:r>
    </w:p>
    <w:sectPr>
      <w:footerReference r:id="rId9" w:type="first"/>
      <w:footerReference r:id="rId8" w:type="default"/>
      <w:pgSz w:w="11906" w:h="16838"/>
      <w:pgMar w:top="2041" w:right="1531" w:bottom="1984" w:left="1417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15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27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D43"/>
    <w:multiLevelType w:val="singleLevel"/>
    <w:tmpl w:val="1A8F1D4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printTwoOnOne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2B"/>
    <w:rsid w:val="00016EAE"/>
    <w:rsid w:val="00051716"/>
    <w:rsid w:val="0005461B"/>
    <w:rsid w:val="000549CB"/>
    <w:rsid w:val="0005689F"/>
    <w:rsid w:val="000626F8"/>
    <w:rsid w:val="00066CF4"/>
    <w:rsid w:val="00067634"/>
    <w:rsid w:val="00070F43"/>
    <w:rsid w:val="000712F4"/>
    <w:rsid w:val="00071EAE"/>
    <w:rsid w:val="00075597"/>
    <w:rsid w:val="0008193B"/>
    <w:rsid w:val="00091D46"/>
    <w:rsid w:val="000A63C7"/>
    <w:rsid w:val="000B608D"/>
    <w:rsid w:val="000B75DE"/>
    <w:rsid w:val="000C7E53"/>
    <w:rsid w:val="000D7579"/>
    <w:rsid w:val="000E044C"/>
    <w:rsid w:val="000F2925"/>
    <w:rsid w:val="00125903"/>
    <w:rsid w:val="001428DE"/>
    <w:rsid w:val="00146E8C"/>
    <w:rsid w:val="0015389B"/>
    <w:rsid w:val="00155ABF"/>
    <w:rsid w:val="00165C33"/>
    <w:rsid w:val="00167541"/>
    <w:rsid w:val="00173558"/>
    <w:rsid w:val="00173A7B"/>
    <w:rsid w:val="0017649B"/>
    <w:rsid w:val="00187A3D"/>
    <w:rsid w:val="001A7165"/>
    <w:rsid w:val="001C09BB"/>
    <w:rsid w:val="001C3196"/>
    <w:rsid w:val="001D7094"/>
    <w:rsid w:val="001D72A1"/>
    <w:rsid w:val="001D7B91"/>
    <w:rsid w:val="001F032B"/>
    <w:rsid w:val="001F16D2"/>
    <w:rsid w:val="001F44CF"/>
    <w:rsid w:val="00201583"/>
    <w:rsid w:val="00203975"/>
    <w:rsid w:val="002267B6"/>
    <w:rsid w:val="002412BA"/>
    <w:rsid w:val="00260476"/>
    <w:rsid w:val="00274E11"/>
    <w:rsid w:val="00277998"/>
    <w:rsid w:val="0028028C"/>
    <w:rsid w:val="00280DA7"/>
    <w:rsid w:val="00283D75"/>
    <w:rsid w:val="002A7E79"/>
    <w:rsid w:val="002D614A"/>
    <w:rsid w:val="002E512E"/>
    <w:rsid w:val="00301488"/>
    <w:rsid w:val="00302013"/>
    <w:rsid w:val="00304BAF"/>
    <w:rsid w:val="00321DDC"/>
    <w:rsid w:val="00327663"/>
    <w:rsid w:val="003424B6"/>
    <w:rsid w:val="0034265E"/>
    <w:rsid w:val="00347C90"/>
    <w:rsid w:val="00356D8F"/>
    <w:rsid w:val="00361A8C"/>
    <w:rsid w:val="00364B86"/>
    <w:rsid w:val="0036509D"/>
    <w:rsid w:val="00366622"/>
    <w:rsid w:val="00367810"/>
    <w:rsid w:val="0038214C"/>
    <w:rsid w:val="00386D9D"/>
    <w:rsid w:val="00387F42"/>
    <w:rsid w:val="00395A52"/>
    <w:rsid w:val="003A27CB"/>
    <w:rsid w:val="003A5CDB"/>
    <w:rsid w:val="003A5E74"/>
    <w:rsid w:val="003A7FAD"/>
    <w:rsid w:val="003B2200"/>
    <w:rsid w:val="003B48EE"/>
    <w:rsid w:val="003B49AE"/>
    <w:rsid w:val="003B6121"/>
    <w:rsid w:val="003C54DE"/>
    <w:rsid w:val="003C6B43"/>
    <w:rsid w:val="003C7DB1"/>
    <w:rsid w:val="003D0E2C"/>
    <w:rsid w:val="003D14F5"/>
    <w:rsid w:val="003D1BAA"/>
    <w:rsid w:val="003D7747"/>
    <w:rsid w:val="00410381"/>
    <w:rsid w:val="00420EB3"/>
    <w:rsid w:val="0042503A"/>
    <w:rsid w:val="004372B4"/>
    <w:rsid w:val="00437EFA"/>
    <w:rsid w:val="004428AA"/>
    <w:rsid w:val="00443679"/>
    <w:rsid w:val="00445625"/>
    <w:rsid w:val="00454C95"/>
    <w:rsid w:val="00456751"/>
    <w:rsid w:val="00462B37"/>
    <w:rsid w:val="00473171"/>
    <w:rsid w:val="00473FF8"/>
    <w:rsid w:val="004823ED"/>
    <w:rsid w:val="00485734"/>
    <w:rsid w:val="00495620"/>
    <w:rsid w:val="004C7E04"/>
    <w:rsid w:val="004D0A60"/>
    <w:rsid w:val="004E265A"/>
    <w:rsid w:val="004E3735"/>
    <w:rsid w:val="00502069"/>
    <w:rsid w:val="005054AC"/>
    <w:rsid w:val="005141D6"/>
    <w:rsid w:val="005219D7"/>
    <w:rsid w:val="00523282"/>
    <w:rsid w:val="00524370"/>
    <w:rsid w:val="00534C86"/>
    <w:rsid w:val="00557DB5"/>
    <w:rsid w:val="00574508"/>
    <w:rsid w:val="00575CF8"/>
    <w:rsid w:val="00576FE7"/>
    <w:rsid w:val="00581100"/>
    <w:rsid w:val="005A6149"/>
    <w:rsid w:val="005A7CEF"/>
    <w:rsid w:val="005B1609"/>
    <w:rsid w:val="005B515C"/>
    <w:rsid w:val="005C7D43"/>
    <w:rsid w:val="005D0266"/>
    <w:rsid w:val="005E2E54"/>
    <w:rsid w:val="005E35D6"/>
    <w:rsid w:val="005F167D"/>
    <w:rsid w:val="005F5D4E"/>
    <w:rsid w:val="00600321"/>
    <w:rsid w:val="00600CDE"/>
    <w:rsid w:val="00630FEE"/>
    <w:rsid w:val="00642E19"/>
    <w:rsid w:val="006450A2"/>
    <w:rsid w:val="006451E3"/>
    <w:rsid w:val="00657351"/>
    <w:rsid w:val="006642D3"/>
    <w:rsid w:val="006677A9"/>
    <w:rsid w:val="006704CD"/>
    <w:rsid w:val="00673ACA"/>
    <w:rsid w:val="00674BFE"/>
    <w:rsid w:val="00691847"/>
    <w:rsid w:val="00696D6E"/>
    <w:rsid w:val="006A3291"/>
    <w:rsid w:val="006A360F"/>
    <w:rsid w:val="006B27B3"/>
    <w:rsid w:val="006B525E"/>
    <w:rsid w:val="006C6899"/>
    <w:rsid w:val="006D558B"/>
    <w:rsid w:val="006E2F59"/>
    <w:rsid w:val="006E320F"/>
    <w:rsid w:val="006F257E"/>
    <w:rsid w:val="006F6C85"/>
    <w:rsid w:val="00700629"/>
    <w:rsid w:val="007015E6"/>
    <w:rsid w:val="0071562E"/>
    <w:rsid w:val="0073554B"/>
    <w:rsid w:val="007355FF"/>
    <w:rsid w:val="0074187A"/>
    <w:rsid w:val="00750D8B"/>
    <w:rsid w:val="00761250"/>
    <w:rsid w:val="00777C2F"/>
    <w:rsid w:val="00795223"/>
    <w:rsid w:val="007A59D1"/>
    <w:rsid w:val="007D0435"/>
    <w:rsid w:val="007D074F"/>
    <w:rsid w:val="007F1089"/>
    <w:rsid w:val="007F2224"/>
    <w:rsid w:val="007F3A79"/>
    <w:rsid w:val="007F4E50"/>
    <w:rsid w:val="0081127D"/>
    <w:rsid w:val="00826DF8"/>
    <w:rsid w:val="00847590"/>
    <w:rsid w:val="00854D2B"/>
    <w:rsid w:val="008557DF"/>
    <w:rsid w:val="008560A1"/>
    <w:rsid w:val="00865F52"/>
    <w:rsid w:val="00871BF2"/>
    <w:rsid w:val="00883167"/>
    <w:rsid w:val="008855D7"/>
    <w:rsid w:val="00886A47"/>
    <w:rsid w:val="008B1939"/>
    <w:rsid w:val="008B1E89"/>
    <w:rsid w:val="008B7885"/>
    <w:rsid w:val="008C0291"/>
    <w:rsid w:val="008C030F"/>
    <w:rsid w:val="008C1D7B"/>
    <w:rsid w:val="008D15DB"/>
    <w:rsid w:val="008E295D"/>
    <w:rsid w:val="009019BA"/>
    <w:rsid w:val="009047CA"/>
    <w:rsid w:val="00904B0E"/>
    <w:rsid w:val="00905E12"/>
    <w:rsid w:val="009205B1"/>
    <w:rsid w:val="00926C57"/>
    <w:rsid w:val="00933722"/>
    <w:rsid w:val="00945F5D"/>
    <w:rsid w:val="00950648"/>
    <w:rsid w:val="00950AB0"/>
    <w:rsid w:val="00962D72"/>
    <w:rsid w:val="00963D6A"/>
    <w:rsid w:val="009666F1"/>
    <w:rsid w:val="009739D0"/>
    <w:rsid w:val="00975B9C"/>
    <w:rsid w:val="00983A0C"/>
    <w:rsid w:val="00986FBB"/>
    <w:rsid w:val="00996E94"/>
    <w:rsid w:val="009A06EE"/>
    <w:rsid w:val="009A2289"/>
    <w:rsid w:val="009A3D06"/>
    <w:rsid w:val="009B3D0F"/>
    <w:rsid w:val="009D0FC6"/>
    <w:rsid w:val="009D16FD"/>
    <w:rsid w:val="009D1C69"/>
    <w:rsid w:val="009D5128"/>
    <w:rsid w:val="009D5B2E"/>
    <w:rsid w:val="009D7DE0"/>
    <w:rsid w:val="009E2C48"/>
    <w:rsid w:val="009E5FBF"/>
    <w:rsid w:val="009E625C"/>
    <w:rsid w:val="009E7AB0"/>
    <w:rsid w:val="00A00585"/>
    <w:rsid w:val="00A258ED"/>
    <w:rsid w:val="00A27D36"/>
    <w:rsid w:val="00A45478"/>
    <w:rsid w:val="00A55A74"/>
    <w:rsid w:val="00A601C8"/>
    <w:rsid w:val="00A66D17"/>
    <w:rsid w:val="00A80BCD"/>
    <w:rsid w:val="00A83E13"/>
    <w:rsid w:val="00A92B35"/>
    <w:rsid w:val="00A95B67"/>
    <w:rsid w:val="00AA0ACA"/>
    <w:rsid w:val="00AA3DD8"/>
    <w:rsid w:val="00AB3CDE"/>
    <w:rsid w:val="00AD36F8"/>
    <w:rsid w:val="00AF00C3"/>
    <w:rsid w:val="00B0145C"/>
    <w:rsid w:val="00B13B02"/>
    <w:rsid w:val="00B14D8D"/>
    <w:rsid w:val="00B2016C"/>
    <w:rsid w:val="00B43264"/>
    <w:rsid w:val="00B5252B"/>
    <w:rsid w:val="00B628BB"/>
    <w:rsid w:val="00B66F61"/>
    <w:rsid w:val="00B90354"/>
    <w:rsid w:val="00B93719"/>
    <w:rsid w:val="00BA0EFA"/>
    <w:rsid w:val="00BA5082"/>
    <w:rsid w:val="00BB421F"/>
    <w:rsid w:val="00BC47A7"/>
    <w:rsid w:val="00BC493D"/>
    <w:rsid w:val="00BC74CD"/>
    <w:rsid w:val="00BD2CBD"/>
    <w:rsid w:val="00BE06C9"/>
    <w:rsid w:val="00BF2DBC"/>
    <w:rsid w:val="00BF65BD"/>
    <w:rsid w:val="00C14449"/>
    <w:rsid w:val="00C2704C"/>
    <w:rsid w:val="00C36C03"/>
    <w:rsid w:val="00C43F70"/>
    <w:rsid w:val="00C640F5"/>
    <w:rsid w:val="00CA5690"/>
    <w:rsid w:val="00CB083B"/>
    <w:rsid w:val="00CB392D"/>
    <w:rsid w:val="00CB7B6B"/>
    <w:rsid w:val="00CB7BC0"/>
    <w:rsid w:val="00CB7F94"/>
    <w:rsid w:val="00CE4451"/>
    <w:rsid w:val="00CE6E04"/>
    <w:rsid w:val="00D123EA"/>
    <w:rsid w:val="00D13B6B"/>
    <w:rsid w:val="00D25203"/>
    <w:rsid w:val="00D31967"/>
    <w:rsid w:val="00D33A24"/>
    <w:rsid w:val="00D40B80"/>
    <w:rsid w:val="00D81674"/>
    <w:rsid w:val="00D94A0D"/>
    <w:rsid w:val="00DA43D2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7A46"/>
    <w:rsid w:val="00E30A07"/>
    <w:rsid w:val="00E32AFF"/>
    <w:rsid w:val="00E355FA"/>
    <w:rsid w:val="00E4368D"/>
    <w:rsid w:val="00E50E46"/>
    <w:rsid w:val="00E55CD3"/>
    <w:rsid w:val="00E6124E"/>
    <w:rsid w:val="00E6230B"/>
    <w:rsid w:val="00E64247"/>
    <w:rsid w:val="00E81FE2"/>
    <w:rsid w:val="00E85CB1"/>
    <w:rsid w:val="00E86514"/>
    <w:rsid w:val="00E867C1"/>
    <w:rsid w:val="00E87AFA"/>
    <w:rsid w:val="00E953B6"/>
    <w:rsid w:val="00EA5C61"/>
    <w:rsid w:val="00EC640F"/>
    <w:rsid w:val="00ED2300"/>
    <w:rsid w:val="00ED4487"/>
    <w:rsid w:val="00ED4AE1"/>
    <w:rsid w:val="00ED5792"/>
    <w:rsid w:val="00ED777D"/>
    <w:rsid w:val="00EE1303"/>
    <w:rsid w:val="00EF0D69"/>
    <w:rsid w:val="00F01471"/>
    <w:rsid w:val="00F02EAF"/>
    <w:rsid w:val="00F15EE2"/>
    <w:rsid w:val="00F33313"/>
    <w:rsid w:val="00F336AF"/>
    <w:rsid w:val="00F406FC"/>
    <w:rsid w:val="00F519CB"/>
    <w:rsid w:val="00F84534"/>
    <w:rsid w:val="00F845E7"/>
    <w:rsid w:val="00FA7BA1"/>
    <w:rsid w:val="00FB65BB"/>
    <w:rsid w:val="00FD3DCB"/>
    <w:rsid w:val="00FD557B"/>
    <w:rsid w:val="00FE228B"/>
    <w:rsid w:val="00FF4A60"/>
    <w:rsid w:val="01207857"/>
    <w:rsid w:val="012530FF"/>
    <w:rsid w:val="01694E94"/>
    <w:rsid w:val="02553E3D"/>
    <w:rsid w:val="02601C5E"/>
    <w:rsid w:val="043B3504"/>
    <w:rsid w:val="049166F0"/>
    <w:rsid w:val="0565479E"/>
    <w:rsid w:val="058955FA"/>
    <w:rsid w:val="05F1503F"/>
    <w:rsid w:val="07233F52"/>
    <w:rsid w:val="07BC5C62"/>
    <w:rsid w:val="083D3190"/>
    <w:rsid w:val="08772599"/>
    <w:rsid w:val="093C3FA9"/>
    <w:rsid w:val="0BC643A6"/>
    <w:rsid w:val="0BD661DE"/>
    <w:rsid w:val="0C13701D"/>
    <w:rsid w:val="0C6356F4"/>
    <w:rsid w:val="0C850410"/>
    <w:rsid w:val="0CE07A13"/>
    <w:rsid w:val="1069438A"/>
    <w:rsid w:val="11180971"/>
    <w:rsid w:val="11424238"/>
    <w:rsid w:val="11D50CF6"/>
    <w:rsid w:val="12184C08"/>
    <w:rsid w:val="12294C0D"/>
    <w:rsid w:val="13576049"/>
    <w:rsid w:val="14ED2025"/>
    <w:rsid w:val="15604F8F"/>
    <w:rsid w:val="15727D00"/>
    <w:rsid w:val="15AF0155"/>
    <w:rsid w:val="1709260F"/>
    <w:rsid w:val="173E02CC"/>
    <w:rsid w:val="18134027"/>
    <w:rsid w:val="18234D5B"/>
    <w:rsid w:val="189E3171"/>
    <w:rsid w:val="1922104F"/>
    <w:rsid w:val="19FC30CA"/>
    <w:rsid w:val="1A580B4B"/>
    <w:rsid w:val="1AFF1288"/>
    <w:rsid w:val="1B891A5C"/>
    <w:rsid w:val="1C0A7560"/>
    <w:rsid w:val="1C33434F"/>
    <w:rsid w:val="1C8F342F"/>
    <w:rsid w:val="1C9132C1"/>
    <w:rsid w:val="1CDF34F0"/>
    <w:rsid w:val="1D67517A"/>
    <w:rsid w:val="1E6A3D0E"/>
    <w:rsid w:val="1FA91635"/>
    <w:rsid w:val="20596755"/>
    <w:rsid w:val="2178650A"/>
    <w:rsid w:val="21B86A8D"/>
    <w:rsid w:val="220B5DC4"/>
    <w:rsid w:val="25984D4D"/>
    <w:rsid w:val="26882F76"/>
    <w:rsid w:val="26E10F2C"/>
    <w:rsid w:val="27DC2643"/>
    <w:rsid w:val="29E43272"/>
    <w:rsid w:val="2A9914A5"/>
    <w:rsid w:val="2B3D74ED"/>
    <w:rsid w:val="2B5D4BE1"/>
    <w:rsid w:val="2B825925"/>
    <w:rsid w:val="2C836496"/>
    <w:rsid w:val="2DBD266A"/>
    <w:rsid w:val="2E2D05F5"/>
    <w:rsid w:val="2FDF72A9"/>
    <w:rsid w:val="2FFA5A08"/>
    <w:rsid w:val="30AF0D21"/>
    <w:rsid w:val="333329E8"/>
    <w:rsid w:val="333D5A41"/>
    <w:rsid w:val="33CB6A76"/>
    <w:rsid w:val="349D6E64"/>
    <w:rsid w:val="35850048"/>
    <w:rsid w:val="35E6506D"/>
    <w:rsid w:val="35F01891"/>
    <w:rsid w:val="38EE1482"/>
    <w:rsid w:val="3A1160DF"/>
    <w:rsid w:val="3A144D37"/>
    <w:rsid w:val="3C062D48"/>
    <w:rsid w:val="3C6A6F16"/>
    <w:rsid w:val="3D1140AA"/>
    <w:rsid w:val="3DE5694E"/>
    <w:rsid w:val="3F1C0345"/>
    <w:rsid w:val="40A15AE8"/>
    <w:rsid w:val="40D97F10"/>
    <w:rsid w:val="41016C4E"/>
    <w:rsid w:val="42412C17"/>
    <w:rsid w:val="429F1CA6"/>
    <w:rsid w:val="430466FC"/>
    <w:rsid w:val="43F6621A"/>
    <w:rsid w:val="44131EFE"/>
    <w:rsid w:val="4445670E"/>
    <w:rsid w:val="46A544E1"/>
    <w:rsid w:val="46D5778F"/>
    <w:rsid w:val="474C6C46"/>
    <w:rsid w:val="48797737"/>
    <w:rsid w:val="48AA03EC"/>
    <w:rsid w:val="48C840FF"/>
    <w:rsid w:val="49144449"/>
    <w:rsid w:val="498233F9"/>
    <w:rsid w:val="4AAD4558"/>
    <w:rsid w:val="4ACB2CB5"/>
    <w:rsid w:val="4B0D6396"/>
    <w:rsid w:val="4BE57E4D"/>
    <w:rsid w:val="4C16386A"/>
    <w:rsid w:val="4CDF143C"/>
    <w:rsid w:val="4D70668E"/>
    <w:rsid w:val="4EB332F7"/>
    <w:rsid w:val="505318E7"/>
    <w:rsid w:val="50694E4E"/>
    <w:rsid w:val="50C35C65"/>
    <w:rsid w:val="513C0A8C"/>
    <w:rsid w:val="51496C74"/>
    <w:rsid w:val="520911B1"/>
    <w:rsid w:val="52441C22"/>
    <w:rsid w:val="52CD0DF6"/>
    <w:rsid w:val="53D657AA"/>
    <w:rsid w:val="54182248"/>
    <w:rsid w:val="545255AB"/>
    <w:rsid w:val="55730F6E"/>
    <w:rsid w:val="557C255A"/>
    <w:rsid w:val="55B11B0A"/>
    <w:rsid w:val="55E8139A"/>
    <w:rsid w:val="56EC7230"/>
    <w:rsid w:val="5880450D"/>
    <w:rsid w:val="597248CD"/>
    <w:rsid w:val="59F662E7"/>
    <w:rsid w:val="5AA3721E"/>
    <w:rsid w:val="5AC752F5"/>
    <w:rsid w:val="5B283660"/>
    <w:rsid w:val="5B3D5AC3"/>
    <w:rsid w:val="5BC425C9"/>
    <w:rsid w:val="5BED668B"/>
    <w:rsid w:val="5C285202"/>
    <w:rsid w:val="5C4462D3"/>
    <w:rsid w:val="5C54692E"/>
    <w:rsid w:val="5DC6174E"/>
    <w:rsid w:val="5E4F5399"/>
    <w:rsid w:val="5E54636B"/>
    <w:rsid w:val="5E8F01EE"/>
    <w:rsid w:val="5EA4231B"/>
    <w:rsid w:val="5EBF01F0"/>
    <w:rsid w:val="5ED922E3"/>
    <w:rsid w:val="5EDD4413"/>
    <w:rsid w:val="5F065D01"/>
    <w:rsid w:val="5F486691"/>
    <w:rsid w:val="617B0335"/>
    <w:rsid w:val="62721DFA"/>
    <w:rsid w:val="62D02B61"/>
    <w:rsid w:val="62EA407E"/>
    <w:rsid w:val="63163EA1"/>
    <w:rsid w:val="631D7F37"/>
    <w:rsid w:val="63C215F1"/>
    <w:rsid w:val="64D56D7B"/>
    <w:rsid w:val="64DA7149"/>
    <w:rsid w:val="653F3D71"/>
    <w:rsid w:val="65871273"/>
    <w:rsid w:val="66043F05"/>
    <w:rsid w:val="667203F0"/>
    <w:rsid w:val="68276EE7"/>
    <w:rsid w:val="687D10E6"/>
    <w:rsid w:val="68CA714E"/>
    <w:rsid w:val="6AD74147"/>
    <w:rsid w:val="6AE7596F"/>
    <w:rsid w:val="6C010796"/>
    <w:rsid w:val="6C990604"/>
    <w:rsid w:val="6DD34ED8"/>
    <w:rsid w:val="6DF30494"/>
    <w:rsid w:val="6E6569CB"/>
    <w:rsid w:val="6E7A494E"/>
    <w:rsid w:val="6E801050"/>
    <w:rsid w:val="6F5E1E4A"/>
    <w:rsid w:val="6FBA21EE"/>
    <w:rsid w:val="6FC55DF3"/>
    <w:rsid w:val="70205767"/>
    <w:rsid w:val="72046603"/>
    <w:rsid w:val="720F2A6E"/>
    <w:rsid w:val="727F48C1"/>
    <w:rsid w:val="72A21CD7"/>
    <w:rsid w:val="74283C65"/>
    <w:rsid w:val="757E02CC"/>
    <w:rsid w:val="76A7547C"/>
    <w:rsid w:val="76CD30AA"/>
    <w:rsid w:val="77CB73DE"/>
    <w:rsid w:val="784218CE"/>
    <w:rsid w:val="7A03099E"/>
    <w:rsid w:val="7A65796F"/>
    <w:rsid w:val="7A900F55"/>
    <w:rsid w:val="7B260D12"/>
    <w:rsid w:val="7B4A4F52"/>
    <w:rsid w:val="7BC613AF"/>
    <w:rsid w:val="7C0B2BA9"/>
    <w:rsid w:val="7E6C708A"/>
    <w:rsid w:val="7EC225D9"/>
    <w:rsid w:val="7EE921EA"/>
    <w:rsid w:val="7F49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unhideWhenUsed/>
    <w:qFormat/>
    <w:locked/>
    <w:uiPriority w:val="99"/>
    <w:rPr>
      <w:b/>
      <w:bCs/>
    </w:rPr>
  </w:style>
  <w:style w:type="paragraph" w:styleId="3">
    <w:name w:val="annotation text"/>
    <w:basedOn w:val="1"/>
    <w:link w:val="18"/>
    <w:unhideWhenUsed/>
    <w:qFormat/>
    <w:locked/>
    <w:uiPriority w:val="99"/>
    <w:pPr>
      <w:adjustRightInd w:val="0"/>
      <w:snapToGrid w:val="0"/>
      <w:spacing w:line="353" w:lineRule="auto"/>
      <w:ind w:firstLine="576" w:firstLineChars="200"/>
      <w:jc w:val="left"/>
    </w:pPr>
    <w:rPr>
      <w:rFonts w:eastAsia="仿宋_GB2312"/>
      <w:sz w:val="32"/>
      <w:szCs w:val="32"/>
    </w:rPr>
  </w:style>
  <w:style w:type="paragraph" w:styleId="4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5">
    <w:name w:val="Balloon Text"/>
    <w:basedOn w:val="1"/>
    <w:link w:val="14"/>
    <w:qFormat/>
    <w:uiPriority w:val="99"/>
    <w:rPr>
      <w:sz w:val="18"/>
      <w:szCs w:val="18"/>
    </w:rPr>
  </w:style>
  <w:style w:type="paragraph" w:styleId="6">
    <w:name w:val="footer"/>
    <w:basedOn w:val="1"/>
    <w:next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link w:val="4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4">
    <w:name w:val="批注框文本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8">
    <w:name w:val="批注文字 Char"/>
    <w:link w:val="3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9">
    <w:name w:val="批注主题 Char"/>
    <w:link w:val="2"/>
    <w:semiHidden/>
    <w:qFormat/>
    <w:uiPriority w:val="99"/>
    <w:rPr>
      <w:rFonts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472</Words>
  <Characters>2691</Characters>
  <Lines>22</Lines>
  <Paragraphs>6</Paragraphs>
  <ScaleCrop>false</ScaleCrop>
  <LinksUpToDate>false</LinksUpToDate>
  <CharactersWithSpaces>3157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2020-09-07T07:41:00Z</dcterms:created>
  <dc:creator>Microsoft</dc:creator>
  <cp:lastModifiedBy>生态文明</cp:lastModifiedBy>
  <cp:lastPrinted>2020-09-18T01:52:00Z</cp:lastPrinted>
  <dcterms:modified xsi:type="dcterms:W3CDTF">2020-11-25T09:10:09Z</dcterms:modified>
  <dc:title>鲁科字〔2016〕170号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