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C60C8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480" w:lineRule="exact"/>
        <w:jc w:val="both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</w:t>
      </w:r>
    </w:p>
    <w:p w14:paraId="249381C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480" w:lineRule="exact"/>
        <w:jc w:val="both"/>
        <w:rPr>
          <w:rFonts w:hint="eastAsia" w:eastAsia="仿宋_GB2312" w:cs="Times New Roman"/>
          <w:sz w:val="32"/>
          <w:szCs w:val="22"/>
          <w:lang w:val="en-US" w:eastAsia="zh-CN"/>
        </w:rPr>
      </w:pPr>
    </w:p>
    <w:p w14:paraId="5E752B5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22"/>
          <w:lang w:val="en-US" w:eastAsia="zh-CN"/>
        </w:rPr>
        <w:t>山东省2025年高新技术企业补充认定名单（第</w:t>
      </w:r>
      <w:r>
        <w:rPr>
          <w:rFonts w:hint="eastAsia" w:eastAsia="方正小标宋_GBK" w:cs="Times New Roman"/>
          <w:sz w:val="32"/>
          <w:szCs w:val="22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sz w:val="32"/>
          <w:szCs w:val="22"/>
          <w:lang w:val="en-US" w:eastAsia="zh-CN"/>
        </w:rPr>
        <w:t>批）</w:t>
      </w:r>
    </w:p>
    <w:p w14:paraId="0C19368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480" w:lineRule="exact"/>
        <w:jc w:val="center"/>
        <w:rPr>
          <w:rFonts w:hint="default" w:eastAsia="仿宋_GB2312" w:cs="Times New Roman"/>
          <w:sz w:val="32"/>
          <w:szCs w:val="22"/>
          <w:lang w:val="en-US" w:eastAsia="zh-CN"/>
        </w:rPr>
      </w:pPr>
      <w:r>
        <w:rPr>
          <w:rFonts w:hint="default" w:eastAsia="仿宋_GB2312" w:cs="Times New Roman"/>
          <w:sz w:val="32"/>
          <w:szCs w:val="22"/>
          <w:lang w:val="en-US" w:eastAsia="zh-CN"/>
        </w:rPr>
        <w:t>（发证日期：2025年12月8日）</w:t>
      </w:r>
    </w:p>
    <w:tbl>
      <w:tblPr>
        <w:tblStyle w:val="6"/>
        <w:tblW w:w="8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000"/>
        <w:gridCol w:w="2913"/>
      </w:tblGrid>
      <w:tr w14:paraId="0E93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326B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奥博华电子电器泰安有限公司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GR202537007931</w:t>
            </w:r>
          </w:p>
        </w:tc>
      </w:tr>
      <w:tr w14:paraId="6C21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冠县益通车辆有限公司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GR202537007932</w:t>
            </w:r>
          </w:p>
        </w:tc>
      </w:tr>
      <w:tr w14:paraId="1F6B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山东国昱机械科技股份有限公司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GR202537007933</w:t>
            </w:r>
          </w:p>
        </w:tc>
      </w:tr>
      <w:tr w14:paraId="5C96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淄博鲁嘉环保科技有限公司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GR202537007934</w:t>
            </w:r>
          </w:p>
        </w:tc>
      </w:tr>
      <w:tr w14:paraId="739E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德州卓尔科技有限公司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GR202537007935</w:t>
            </w:r>
          </w:p>
        </w:tc>
      </w:tr>
      <w:tr w14:paraId="4845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济宁金海洋新能源科技有限公司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GR202537007936</w:t>
            </w:r>
          </w:p>
        </w:tc>
      </w:tr>
      <w:tr w14:paraId="6671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山东信鸿源实业股份有限公司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GR202537007937</w:t>
            </w:r>
          </w:p>
        </w:tc>
      </w:tr>
      <w:tr w14:paraId="595A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山东益华玻璃科技有限公司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GR202537007938</w:t>
            </w:r>
          </w:p>
        </w:tc>
      </w:tr>
      <w:tr w14:paraId="7989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东明鑫源新材料有限公司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GR202537007939</w:t>
            </w:r>
          </w:p>
        </w:tc>
      </w:tr>
      <w:tr w14:paraId="1BE4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聊城凯瑞化工有限公司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GR202537007940</w:t>
            </w:r>
          </w:p>
        </w:tc>
      </w:tr>
      <w:tr w14:paraId="06A1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泰安明威机械有限公司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GR202537007941</w:t>
            </w:r>
          </w:p>
        </w:tc>
      </w:tr>
      <w:tr w14:paraId="2DC5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山东启合标准件有限公司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GR202537007942</w:t>
            </w:r>
          </w:p>
        </w:tc>
      </w:tr>
      <w:tr w14:paraId="7F9E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日照秋实新材料科技有限公司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GR202537007943</w:t>
            </w:r>
          </w:p>
        </w:tc>
      </w:tr>
      <w:tr w14:paraId="618F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山东炎翔纺织股份有限公司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GR202537007944</w:t>
            </w:r>
          </w:p>
        </w:tc>
      </w:tr>
      <w:tr w14:paraId="4EE0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高密市容大机械有限公司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GR202537007945</w:t>
            </w:r>
          </w:p>
        </w:tc>
      </w:tr>
      <w:tr w14:paraId="042D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济南工大数控设备有限公司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GR202537007946</w:t>
            </w:r>
          </w:p>
        </w:tc>
      </w:tr>
      <w:tr w14:paraId="552D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山东九山重工股份有限公司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GR202537007947</w:t>
            </w:r>
          </w:p>
        </w:tc>
      </w:tr>
      <w:tr w14:paraId="0048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烟台泰丰机械设备有限公司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GR202537007948</w:t>
            </w:r>
          </w:p>
        </w:tc>
      </w:tr>
      <w:tr w14:paraId="2FEF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山东华仙浩森生物科技有限公司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GR202537007949</w:t>
            </w:r>
          </w:p>
        </w:tc>
      </w:tr>
      <w:tr w14:paraId="33C4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山东今朝地信科技有限公司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GR202537007950</w:t>
            </w:r>
          </w:p>
        </w:tc>
      </w:tr>
      <w:tr w14:paraId="001A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山东海鲨专用车（集团）有限公司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GR202537007951</w:t>
            </w:r>
          </w:p>
        </w:tc>
      </w:tr>
      <w:tr w14:paraId="28C7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聊城三特能源装备有限公司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GR202537007952</w:t>
            </w:r>
          </w:p>
        </w:tc>
      </w:tr>
      <w:tr w14:paraId="6E8D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聊城市科猿激光设备有限公司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GR202537007953</w:t>
            </w:r>
          </w:p>
        </w:tc>
      </w:tr>
      <w:tr w14:paraId="1391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济南华岳信息科技有限公司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GR202537007954</w:t>
            </w:r>
          </w:p>
        </w:tc>
      </w:tr>
      <w:tr w14:paraId="41C9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烟台万禹农业机械有限公司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GR202537007955</w:t>
            </w:r>
          </w:p>
        </w:tc>
      </w:tr>
      <w:tr w14:paraId="0FE4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山东德泰纸业有限公司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GR202537007956</w:t>
            </w:r>
          </w:p>
        </w:tc>
      </w:tr>
      <w:tr w14:paraId="5D08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山东江山重工机械有限公司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GR202537007957</w:t>
            </w:r>
          </w:p>
        </w:tc>
      </w:tr>
      <w:tr w14:paraId="1C1C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潍坊盛德石油机械制造有限公司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GR202537007958</w:t>
            </w:r>
          </w:p>
        </w:tc>
      </w:tr>
      <w:tr w14:paraId="0C33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济南液压泵有限责任公司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GR202537007959</w:t>
            </w:r>
          </w:p>
        </w:tc>
      </w:tr>
      <w:tr w14:paraId="3301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山东邦林检测有限公司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GR202537007960</w:t>
            </w:r>
          </w:p>
        </w:tc>
      </w:tr>
      <w:tr w14:paraId="26C0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山东创蓝垚石环保技术有限公司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GR202537007961</w:t>
            </w:r>
          </w:p>
        </w:tc>
      </w:tr>
      <w:tr w14:paraId="274D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宁阳创研铸造有限公司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GR202537007962</w:t>
            </w:r>
          </w:p>
        </w:tc>
      </w:tr>
      <w:tr w14:paraId="16AC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济南工达智能机电有限公司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GR202537007963</w:t>
            </w:r>
          </w:p>
        </w:tc>
      </w:tr>
      <w:tr w14:paraId="3CA3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山东贝森医院管理咨询有限公司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GR202537007964</w:t>
            </w:r>
          </w:p>
        </w:tc>
      </w:tr>
      <w:tr w14:paraId="10F8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山东铭翔环保科技有限公司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GR202537007965</w:t>
            </w:r>
          </w:p>
        </w:tc>
      </w:tr>
      <w:tr w14:paraId="163D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瑞天（山东）智能装备有限公司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GR202537007966</w:t>
            </w:r>
          </w:p>
        </w:tc>
      </w:tr>
      <w:tr w14:paraId="6DC2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山东津达线缆有限公司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GR202537007967</w:t>
            </w:r>
          </w:p>
        </w:tc>
      </w:tr>
      <w:tr w14:paraId="4BAC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山东法因数控机械设备有限公司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GR202537007968</w:t>
            </w:r>
          </w:p>
        </w:tc>
      </w:tr>
      <w:tr w14:paraId="0683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山东省城市商业银行合作联盟有限公司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GR202537007969</w:t>
            </w:r>
          </w:p>
        </w:tc>
      </w:tr>
      <w:tr w14:paraId="2055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济南快克广宣数控机械有限公司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GR202537007970</w:t>
            </w:r>
          </w:p>
        </w:tc>
      </w:tr>
      <w:tr w14:paraId="0B15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山东华准机械有限公司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GR202537007971</w:t>
            </w:r>
          </w:p>
        </w:tc>
      </w:tr>
      <w:tr w14:paraId="2262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山东华宸高压容器集团有限公司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GR202537007972</w:t>
            </w:r>
          </w:p>
        </w:tc>
      </w:tr>
      <w:tr w14:paraId="3A95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微山县永大包装材料有限公司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GR202537007973</w:t>
            </w:r>
          </w:p>
        </w:tc>
      </w:tr>
      <w:tr w14:paraId="6642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临沂市怀亮塑料有限公司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GR202537007974</w:t>
            </w:r>
          </w:p>
        </w:tc>
      </w:tr>
      <w:tr w14:paraId="7577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淄博乐山玻璃建材有限公司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GR202537007975</w:t>
            </w:r>
          </w:p>
        </w:tc>
      </w:tr>
      <w:tr w14:paraId="63E1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莱阳和美华饲料有限公司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GR202537007976</w:t>
            </w:r>
          </w:p>
        </w:tc>
      </w:tr>
      <w:tr w14:paraId="76A8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山东海创智能科技有限公司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GR202537007977</w:t>
            </w:r>
          </w:p>
        </w:tc>
      </w:tr>
      <w:tr w14:paraId="534C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中化学交通建设集团有限公司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GR202537007978</w:t>
            </w:r>
          </w:p>
        </w:tc>
      </w:tr>
      <w:tr w14:paraId="2EE3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山东亚大新材料有限公司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GR202537007979</w:t>
            </w:r>
          </w:p>
        </w:tc>
      </w:tr>
      <w:tr w14:paraId="3485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邦赢（山东）信息科技集团有限公司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GR202537007980</w:t>
            </w:r>
          </w:p>
        </w:tc>
      </w:tr>
      <w:tr w14:paraId="6D09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临沂昱通新能源科技有限公司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GR202537007981</w:t>
            </w:r>
          </w:p>
        </w:tc>
      </w:tr>
      <w:tr w14:paraId="0888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山东华阳众能动力科技有限公司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GR202537007982</w:t>
            </w:r>
          </w:p>
        </w:tc>
      </w:tr>
      <w:tr w14:paraId="56F9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山东恒信荟荃精细化工有限公司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GR202537007983</w:t>
            </w:r>
          </w:p>
        </w:tc>
      </w:tr>
      <w:tr w14:paraId="40E6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淄博新亚纺织有限公司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GR202537007984</w:t>
            </w:r>
          </w:p>
        </w:tc>
      </w:tr>
      <w:tr w14:paraId="1564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山东云亿佳网络科技有限公司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GR202537007985</w:t>
            </w:r>
          </w:p>
        </w:tc>
      </w:tr>
      <w:tr w14:paraId="572E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济宁民强粮食机械有限公司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GR202537007986</w:t>
            </w:r>
          </w:p>
        </w:tc>
      </w:tr>
      <w:tr w14:paraId="5A25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山东威达雷姆机械有限公司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GR202537007987</w:t>
            </w:r>
          </w:p>
        </w:tc>
      </w:tr>
      <w:tr w14:paraId="1273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山东思达特信息科技有限公司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GR202537007988</w:t>
            </w:r>
          </w:p>
        </w:tc>
      </w:tr>
      <w:tr w14:paraId="2B0A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山东东环环境科技股份有限公司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GR202537007989</w:t>
            </w:r>
          </w:p>
        </w:tc>
      </w:tr>
      <w:tr w14:paraId="6F19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山东明威起重设备有限公司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GR202537007990</w:t>
            </w:r>
          </w:p>
        </w:tc>
      </w:tr>
      <w:tr w14:paraId="6CBB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山东精工密封技术有限公司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GR202537007991</w:t>
            </w:r>
          </w:p>
        </w:tc>
      </w:tr>
      <w:tr w14:paraId="7322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山东德源汽车制造有限公司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GR202537007992</w:t>
            </w:r>
          </w:p>
        </w:tc>
      </w:tr>
      <w:tr w14:paraId="5304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山东恒广利新型材料科技有限公司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GR202537007993</w:t>
            </w:r>
          </w:p>
        </w:tc>
      </w:tr>
      <w:tr w14:paraId="5F30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山东中橡新材料有限公司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GR202537007994</w:t>
            </w:r>
          </w:p>
        </w:tc>
      </w:tr>
      <w:tr w14:paraId="1FAE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山东鲁抗机电工程有限公司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GR202537007995</w:t>
            </w:r>
          </w:p>
        </w:tc>
      </w:tr>
      <w:tr w14:paraId="0D0C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济宁聚丰机械有限公司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GR202537007996</w:t>
            </w:r>
          </w:p>
        </w:tc>
      </w:tr>
      <w:tr w14:paraId="5916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山东国勘工程检测鉴定有限公司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GR202537007997</w:t>
            </w:r>
          </w:p>
        </w:tc>
      </w:tr>
      <w:tr w14:paraId="453B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山东省城镇规划建筑设计院有限公司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GR202537007998</w:t>
            </w:r>
          </w:p>
        </w:tc>
      </w:tr>
      <w:tr w14:paraId="37DF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山东烨联不锈钢制品有限公司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GR202537007999</w:t>
            </w:r>
          </w:p>
        </w:tc>
      </w:tr>
      <w:tr w14:paraId="161D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山东双冠轴承有限公司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GR202537008000</w:t>
            </w:r>
          </w:p>
        </w:tc>
      </w:tr>
      <w:tr w14:paraId="77D3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烟台朗文汽车零部件有限公司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GR202537008001</w:t>
            </w:r>
          </w:p>
        </w:tc>
      </w:tr>
      <w:tr w14:paraId="060C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济南瑞云科信电器有限公司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GR202537008002</w:t>
            </w:r>
          </w:p>
        </w:tc>
      </w:tr>
      <w:tr w14:paraId="47C3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淄博干式真空泵有限公司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GR202537008003</w:t>
            </w:r>
          </w:p>
        </w:tc>
      </w:tr>
      <w:tr w14:paraId="1A03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山东银弘电子科技有限公司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GR202537008004</w:t>
            </w:r>
          </w:p>
        </w:tc>
      </w:tr>
      <w:tr w14:paraId="75E4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山东沂蒙工具有限公司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GR202537008005</w:t>
            </w:r>
          </w:p>
        </w:tc>
      </w:tr>
      <w:tr w14:paraId="634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阳信万通路桥工程有限公司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GR202537008006</w:t>
            </w:r>
          </w:p>
        </w:tc>
      </w:tr>
      <w:tr w14:paraId="255E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济南海川智能装备有限公司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GR202537008007</w:t>
            </w:r>
          </w:p>
        </w:tc>
      </w:tr>
      <w:tr w14:paraId="6FA5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智城科佳（山东）新材料科技有限公司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GR202537008008</w:t>
            </w:r>
          </w:p>
        </w:tc>
      </w:tr>
      <w:tr w14:paraId="1244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GR202537008009</w:t>
            </w:r>
          </w:p>
        </w:tc>
      </w:tr>
      <w:tr w14:paraId="0D5F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山东奇川建材有限公司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GR202537008010</w:t>
            </w:r>
          </w:p>
        </w:tc>
      </w:tr>
      <w:tr w14:paraId="289E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日照永立自动化技术有限公司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GR202537008011</w:t>
            </w:r>
          </w:p>
        </w:tc>
      </w:tr>
      <w:tr w14:paraId="25330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临沂宏超电子有限公司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GR202537008012</w:t>
            </w:r>
          </w:p>
        </w:tc>
      </w:tr>
      <w:tr w14:paraId="6104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山东鑫纳纺织有限公司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GR202537008013</w:t>
            </w:r>
          </w:p>
        </w:tc>
      </w:tr>
      <w:tr w14:paraId="5897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无棣县顺业不锈钢制品有限公司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GR202537008014</w:t>
            </w:r>
          </w:p>
        </w:tc>
      </w:tr>
      <w:tr w14:paraId="4707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山东大瑭机械科技有限公司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GR202537008015</w:t>
            </w:r>
          </w:p>
        </w:tc>
      </w:tr>
      <w:tr w14:paraId="7C18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山东华鲁科技发展股份有限公司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GR202537008016</w:t>
            </w:r>
          </w:p>
        </w:tc>
      </w:tr>
      <w:tr w14:paraId="24A9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山东航惠新材料科技有限公司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GR202537008017</w:t>
            </w:r>
          </w:p>
        </w:tc>
      </w:tr>
      <w:tr w14:paraId="568F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成武倍进生物科技有限公司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GR202537008018</w:t>
            </w:r>
          </w:p>
        </w:tc>
      </w:tr>
      <w:tr w14:paraId="51A2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济南鼎泰保温建材有限公司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GR202537008019</w:t>
            </w:r>
          </w:p>
        </w:tc>
      </w:tr>
      <w:tr w14:paraId="05F3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聊城市龙安节能建材有限责任公司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GR202537008020</w:t>
            </w:r>
          </w:p>
        </w:tc>
      </w:tr>
      <w:tr w14:paraId="1B82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日照人和制动系统股份有限公司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GR202537008021</w:t>
            </w:r>
          </w:p>
        </w:tc>
      </w:tr>
      <w:tr w14:paraId="4480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山东平安亿佳建材股份有限公司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GR202537008022</w:t>
            </w:r>
          </w:p>
        </w:tc>
      </w:tr>
      <w:tr w14:paraId="1BA0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威海云开网络科技有限公司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GR202537008023</w:t>
            </w:r>
          </w:p>
        </w:tc>
      </w:tr>
      <w:tr w14:paraId="48D0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临沭县柳之韵工艺品有限公司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GR202537008024</w:t>
            </w:r>
          </w:p>
        </w:tc>
      </w:tr>
      <w:tr w14:paraId="7EDD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山东弘通建材科技有限公司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GR202537008025</w:t>
            </w:r>
          </w:p>
        </w:tc>
      </w:tr>
      <w:tr w14:paraId="1F41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济南鼎诺电子科技有限公司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GR202537008026</w:t>
            </w:r>
          </w:p>
        </w:tc>
      </w:tr>
      <w:tr w14:paraId="2805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滕州市伟硕机械科技有限公司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GR202537008027</w:t>
            </w:r>
          </w:p>
        </w:tc>
      </w:tr>
      <w:tr w14:paraId="1514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华恒（济南）信息技术有限公司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GR202537008028</w:t>
            </w:r>
          </w:p>
        </w:tc>
      </w:tr>
      <w:tr w14:paraId="718B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济南海创软件有限公司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GR202537008029</w:t>
            </w:r>
          </w:p>
        </w:tc>
      </w:tr>
      <w:tr w14:paraId="24D2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济南市园林规划设计研究院有限公司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GR202537008030</w:t>
            </w:r>
          </w:p>
        </w:tc>
      </w:tr>
      <w:tr w14:paraId="74B1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山东天成传动机械有限公司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GR202537008031</w:t>
            </w:r>
          </w:p>
        </w:tc>
      </w:tr>
      <w:tr w14:paraId="6F09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临沂市兴冠精细化工有限公司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GR202537008032</w:t>
            </w:r>
          </w:p>
        </w:tc>
      </w:tr>
      <w:tr w14:paraId="12BA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日照超越橡塑制品股份有限公司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GR202537008033</w:t>
            </w:r>
          </w:p>
        </w:tc>
      </w:tr>
      <w:tr w14:paraId="58F3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山东泉联信息科技有限公司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GR202537008034</w:t>
            </w:r>
          </w:p>
        </w:tc>
      </w:tr>
      <w:tr w14:paraId="3391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山东展新玻璃科技股份有限公司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GR202537008035</w:t>
            </w:r>
          </w:p>
        </w:tc>
      </w:tr>
      <w:tr w14:paraId="4356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济南蜗牛快跑软件有限公司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GR202537008036</w:t>
            </w:r>
          </w:p>
        </w:tc>
      </w:tr>
      <w:tr w14:paraId="57AB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山东民佑检测科技有限公司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GR202537008037</w:t>
            </w:r>
          </w:p>
        </w:tc>
      </w:tr>
      <w:tr w14:paraId="1DC4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山东乐闻信息科技有限公司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GR202537008038</w:t>
            </w:r>
          </w:p>
        </w:tc>
      </w:tr>
      <w:tr w14:paraId="04F4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日照日新换热设备有限公司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GR202537008039</w:t>
            </w:r>
          </w:p>
        </w:tc>
      </w:tr>
      <w:tr w14:paraId="73ED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山东新四君数字科技有限公司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GR202537008040</w:t>
            </w:r>
          </w:p>
        </w:tc>
      </w:tr>
      <w:tr w14:paraId="614E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山东岳信新材料有限公司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GR202537008041</w:t>
            </w:r>
          </w:p>
        </w:tc>
      </w:tr>
    </w:tbl>
    <w:p w14:paraId="1070305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480" w:lineRule="exact"/>
        <w:jc w:val="both"/>
        <w:rPr>
          <w:rFonts w:hint="default" w:eastAsia="仿宋_GB2312" w:cs="Times New Roman"/>
          <w:sz w:val="3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3DBC49-2018-4161-BDF9-B798AC03E3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2C1050-F61D-402A-BD47-98E9B1ABBD4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A1235B3-7027-4742-B794-0CCA4765C16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E3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8B97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yUjazSAAAAAwEAAA8AAAAAAAAAAQAgAAAAIgAAAGRycy9kb3du&#10;cmV2LnhtbFBLAQIUABQAAAAIAIdO4kD0NWXjBQIAAPcDAAAOAAAAAAAAAAEAIAAAACE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C8B97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9F00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181"/>
    <w:rsid w:val="00065972"/>
    <w:rsid w:val="000B65D1"/>
    <w:rsid w:val="000D6D89"/>
    <w:rsid w:val="0010484F"/>
    <w:rsid w:val="001139F9"/>
    <w:rsid w:val="00145B41"/>
    <w:rsid w:val="001535C0"/>
    <w:rsid w:val="00172A27"/>
    <w:rsid w:val="00182575"/>
    <w:rsid w:val="001F6E53"/>
    <w:rsid w:val="00276EE6"/>
    <w:rsid w:val="00294692"/>
    <w:rsid w:val="002A17CE"/>
    <w:rsid w:val="002B1FFF"/>
    <w:rsid w:val="002F6346"/>
    <w:rsid w:val="00303C56"/>
    <w:rsid w:val="00320F47"/>
    <w:rsid w:val="00356F34"/>
    <w:rsid w:val="0038428C"/>
    <w:rsid w:val="003A3EDA"/>
    <w:rsid w:val="003A5CF6"/>
    <w:rsid w:val="003F2F26"/>
    <w:rsid w:val="00417E0A"/>
    <w:rsid w:val="00483C22"/>
    <w:rsid w:val="006A330C"/>
    <w:rsid w:val="006B0EF5"/>
    <w:rsid w:val="006B2BA1"/>
    <w:rsid w:val="006B616D"/>
    <w:rsid w:val="006C376F"/>
    <w:rsid w:val="006E525B"/>
    <w:rsid w:val="00767C9C"/>
    <w:rsid w:val="007B12D3"/>
    <w:rsid w:val="007B52D3"/>
    <w:rsid w:val="0080726D"/>
    <w:rsid w:val="0088386E"/>
    <w:rsid w:val="0089158A"/>
    <w:rsid w:val="008E4814"/>
    <w:rsid w:val="008F598C"/>
    <w:rsid w:val="00921B28"/>
    <w:rsid w:val="00984A5D"/>
    <w:rsid w:val="00995F87"/>
    <w:rsid w:val="009D3A1B"/>
    <w:rsid w:val="00A42285"/>
    <w:rsid w:val="00B806C7"/>
    <w:rsid w:val="00BA307C"/>
    <w:rsid w:val="00C069C0"/>
    <w:rsid w:val="00CF15AA"/>
    <w:rsid w:val="00D015FD"/>
    <w:rsid w:val="00D8343E"/>
    <w:rsid w:val="00D96A88"/>
    <w:rsid w:val="00EE6786"/>
    <w:rsid w:val="00F67CE7"/>
    <w:rsid w:val="03527DD5"/>
    <w:rsid w:val="073B6E23"/>
    <w:rsid w:val="08DC6034"/>
    <w:rsid w:val="08FD2E27"/>
    <w:rsid w:val="0C1A7C6C"/>
    <w:rsid w:val="0C4B7204"/>
    <w:rsid w:val="0DD232CA"/>
    <w:rsid w:val="0F485A27"/>
    <w:rsid w:val="0F6C350B"/>
    <w:rsid w:val="0F8D52B7"/>
    <w:rsid w:val="12076B28"/>
    <w:rsid w:val="12B25496"/>
    <w:rsid w:val="161C5704"/>
    <w:rsid w:val="1623747D"/>
    <w:rsid w:val="16600B78"/>
    <w:rsid w:val="18B14593"/>
    <w:rsid w:val="192C15B0"/>
    <w:rsid w:val="19B73CA4"/>
    <w:rsid w:val="1A0F5587"/>
    <w:rsid w:val="1A917AD6"/>
    <w:rsid w:val="1CB011D2"/>
    <w:rsid w:val="21187A1A"/>
    <w:rsid w:val="25C95651"/>
    <w:rsid w:val="260C220A"/>
    <w:rsid w:val="26430B63"/>
    <w:rsid w:val="2E902E0B"/>
    <w:rsid w:val="303760FE"/>
    <w:rsid w:val="31600D03"/>
    <w:rsid w:val="3465208B"/>
    <w:rsid w:val="3598312E"/>
    <w:rsid w:val="38735BC4"/>
    <w:rsid w:val="39F45366"/>
    <w:rsid w:val="3B5F5BE1"/>
    <w:rsid w:val="41D46DFC"/>
    <w:rsid w:val="42876EC4"/>
    <w:rsid w:val="432611EF"/>
    <w:rsid w:val="43B124FB"/>
    <w:rsid w:val="43E248B8"/>
    <w:rsid w:val="44AA1AAB"/>
    <w:rsid w:val="46500A81"/>
    <w:rsid w:val="46BF19B1"/>
    <w:rsid w:val="479573B2"/>
    <w:rsid w:val="4A00354C"/>
    <w:rsid w:val="4DCD7291"/>
    <w:rsid w:val="4DD70ACA"/>
    <w:rsid w:val="4F0C2A48"/>
    <w:rsid w:val="4F427AC2"/>
    <w:rsid w:val="50BB1644"/>
    <w:rsid w:val="5519563A"/>
    <w:rsid w:val="551E4B9B"/>
    <w:rsid w:val="5648024E"/>
    <w:rsid w:val="59E20FDD"/>
    <w:rsid w:val="5C03111E"/>
    <w:rsid w:val="5F0138E8"/>
    <w:rsid w:val="5F602FE0"/>
    <w:rsid w:val="602A4728"/>
    <w:rsid w:val="60306931"/>
    <w:rsid w:val="638B5EBB"/>
    <w:rsid w:val="63D63AA1"/>
    <w:rsid w:val="68091912"/>
    <w:rsid w:val="688D42B7"/>
    <w:rsid w:val="6AA820AD"/>
    <w:rsid w:val="6B8A02A6"/>
    <w:rsid w:val="6D301FA3"/>
    <w:rsid w:val="6DB34588"/>
    <w:rsid w:val="6E980924"/>
    <w:rsid w:val="6FD902CD"/>
    <w:rsid w:val="70070CFC"/>
    <w:rsid w:val="759D33AA"/>
    <w:rsid w:val="76F428CE"/>
    <w:rsid w:val="79823784"/>
    <w:rsid w:val="7A4444F4"/>
    <w:rsid w:val="7AA24C72"/>
    <w:rsid w:val="7B996C64"/>
    <w:rsid w:val="7F8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Char Char Char Char Char Char1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2011</Words>
  <Characters>3603</Characters>
  <Lines>1937</Lines>
  <Paragraphs>545</Paragraphs>
  <TotalTime>144</TotalTime>
  <ScaleCrop>false</ScaleCrop>
  <LinksUpToDate>false</LinksUpToDate>
  <CharactersWithSpaces>3631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2023-01-19T09:04:00Z</dcterms:created>
  <dc:creator>Administrator</dc:creator>
  <cp:lastModifiedBy>Administrator</cp:lastModifiedBy>
  <cp:lastPrinted>2026-04-16T02:12:00Z</cp:lastPrinted>
  <dcterms:modified xsi:type="dcterms:W3CDTF">2026-05-06T01:37:17Z</dcterms:modified>
  <dc:title>关于新疆维吾尔自治区2012年第一、二批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eyJoZGlkIjoiZjQ1MDQwMmQzMDI1NzcwMWZmMDMwOGZiNTU2ZWY4YjAifQ==</vt:lpwstr>
  </property>
  <property fmtid="{D5CDD505-2E9C-101B-9397-08002B2CF9AE}" pid="4" name="ICV">
    <vt:lpwstr>011411F870594447BC3114C84284F35D_13</vt:lpwstr>
  </property>
</Properties>
</file>