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ascii="Times New Roman" w:hAnsi="Times New Roman" w:eastAsia="黑体"/>
          <w:bCs/>
          <w:snapToGrid/>
          <w:kern w:val="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bCs/>
          <w:snapToGrid/>
          <w:kern w:val="2"/>
          <w:szCs w:val="32"/>
        </w:rPr>
        <w:t>附件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</w:pP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</w:pP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</w:rPr>
        <w:t>5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年实验动物生产、使用许可证变更名单（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</w:rPr>
        <w:t>第三批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）</w:t>
      </w:r>
    </w:p>
    <w:tbl>
      <w:tblPr>
        <w:tblStyle w:val="4"/>
        <w:tblW w:w="139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347"/>
        <w:gridCol w:w="2330"/>
        <w:gridCol w:w="1081"/>
        <w:gridCol w:w="2658"/>
        <w:gridCol w:w="1443"/>
        <w:gridCol w:w="2329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347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330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081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658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1443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类别</w:t>
            </w:r>
          </w:p>
        </w:tc>
        <w:tc>
          <w:tcPr>
            <w:tcW w:w="2329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变更内容</w:t>
            </w:r>
          </w:p>
        </w:tc>
        <w:tc>
          <w:tcPr>
            <w:tcW w:w="2070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pacing w:line="560" w:lineRule="exact"/>
              <w:ind w:firstLine="236" w:firstLineChars="10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SYXK(鲁) 202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威海德生技术检测有限公司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乔文革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山东省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威海市火炬高技术产业开发区双岛路369号6号楼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实验动物使用许可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法定代表人由“乔文革”变更为“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谢元东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”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12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06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pacing w:line="560" w:lineRule="exact"/>
              <w:ind w:firstLine="236" w:firstLineChars="10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SYXK(鲁) 2023 0050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烟台蓝纳成生物技术有限公司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罗志刚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山东省烟台市牟平区大窑街道蓝色药谷生命岛9号楼一层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实验动物使用许可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单位名称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由“烟台蓝纳成生物技术有限公司”变更为“烟台蓝纳成生物技术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股份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有限公司”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12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28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pacing w:line="560" w:lineRule="exact"/>
              <w:ind w:firstLine="236" w:firstLineChars="10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SYXK(鲁) 202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41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青岛易邦生物工程有限公司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杜元钊</w:t>
            </w:r>
          </w:p>
        </w:tc>
        <w:tc>
          <w:tcPr>
            <w:tcW w:w="265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山东省青岛市城阳区锦霞路1号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实验动物使用许可</w:t>
            </w: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法定代表人由“杜元钊”变更为“康京丽”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11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27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日</w:t>
            </w:r>
          </w:p>
        </w:tc>
      </w:tr>
    </w:tbl>
    <w:p>
      <w:pPr>
        <w:rPr>
          <w:rFonts w:ascii="Times New Roman" w:hAnsi="Times New Roman" w:eastAsia="仿宋_GB2312"/>
          <w:sz w:val="24"/>
          <w:szCs w:val="24"/>
        </w:rPr>
      </w:pPr>
    </w:p>
    <w:sectPr>
      <w:footerReference r:id="rId4" w:type="default"/>
      <w:headerReference r:id="rId3" w:type="even"/>
      <w:footerReference r:id="rId5" w:type="even"/>
      <w:pgSz w:w="16838" w:h="11906" w:orient="landscape"/>
      <w:pgMar w:top="1531" w:right="1814" w:bottom="1531" w:left="1985" w:header="720" w:footer="1474" w:gutter="0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zql5uc8AAAAFAQAADwAAAAAAAAAB&#10;ACAAAAAiAAAAZHJzL2Rvd25yZXYueG1sUEsBAhQAFAAAAAgAh07iQJ7PJn2nAQAAPwMAAA4AAAAA&#10;AAAAAQAgAAAAHg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zql5uc8AAAAFAQAADwAAAAAAAAAB&#10;ACAAAAAiAAAAZHJzL2Rvd25yZXYueG1sUEsBAhQAFAAAAAgAh07iQKNfitanAQAAPwMAAA4AAAAA&#10;AAAAAQAgAAAAHg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jc w:val="center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/>
                      </w:rPr>
                      <w:t>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5DE37"/>
    <w:multiLevelType w:val="singleLevel"/>
    <w:tmpl w:val="3865DE37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64"/>
  <w:drawingGridVerticalSpacing w:val="43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kNDZjMzYyNTM0NDA4ZDViYWRlODc3NWY3YWRjNjMifQ=="/>
  </w:docVars>
  <w:rsids>
    <w:rsidRoot w:val="6EAA38DB"/>
    <w:rsid w:val="00045E6B"/>
    <w:rsid w:val="00095301"/>
    <w:rsid w:val="00123E45"/>
    <w:rsid w:val="00210CCB"/>
    <w:rsid w:val="00215B7B"/>
    <w:rsid w:val="00237A6E"/>
    <w:rsid w:val="00293AC1"/>
    <w:rsid w:val="003D2CD9"/>
    <w:rsid w:val="00425C88"/>
    <w:rsid w:val="00462C31"/>
    <w:rsid w:val="004F3613"/>
    <w:rsid w:val="00515830"/>
    <w:rsid w:val="00551DC3"/>
    <w:rsid w:val="00565FC1"/>
    <w:rsid w:val="00566C4F"/>
    <w:rsid w:val="00576CF2"/>
    <w:rsid w:val="005A3957"/>
    <w:rsid w:val="005B1713"/>
    <w:rsid w:val="005B6355"/>
    <w:rsid w:val="006B5C32"/>
    <w:rsid w:val="006F51A6"/>
    <w:rsid w:val="0070676A"/>
    <w:rsid w:val="007166EF"/>
    <w:rsid w:val="00717C1B"/>
    <w:rsid w:val="00721120"/>
    <w:rsid w:val="007433B5"/>
    <w:rsid w:val="00763DAE"/>
    <w:rsid w:val="007A5EB7"/>
    <w:rsid w:val="007F77BC"/>
    <w:rsid w:val="008506AE"/>
    <w:rsid w:val="00856F38"/>
    <w:rsid w:val="00867745"/>
    <w:rsid w:val="00965834"/>
    <w:rsid w:val="009A335F"/>
    <w:rsid w:val="009F15A9"/>
    <w:rsid w:val="00AC4723"/>
    <w:rsid w:val="00AD37FF"/>
    <w:rsid w:val="00AE11C0"/>
    <w:rsid w:val="00B34A78"/>
    <w:rsid w:val="00B4708E"/>
    <w:rsid w:val="00B570E9"/>
    <w:rsid w:val="00B80061"/>
    <w:rsid w:val="00BB6AB2"/>
    <w:rsid w:val="00BE167E"/>
    <w:rsid w:val="00BF032A"/>
    <w:rsid w:val="00C12928"/>
    <w:rsid w:val="00D05324"/>
    <w:rsid w:val="00D436D3"/>
    <w:rsid w:val="00D5354D"/>
    <w:rsid w:val="00D5791A"/>
    <w:rsid w:val="00D93A51"/>
    <w:rsid w:val="00E645F8"/>
    <w:rsid w:val="00ED3B6C"/>
    <w:rsid w:val="00FC4024"/>
    <w:rsid w:val="00FF121F"/>
    <w:rsid w:val="00FF3BC0"/>
    <w:rsid w:val="013B3BF9"/>
    <w:rsid w:val="01CF32DE"/>
    <w:rsid w:val="01D134FA"/>
    <w:rsid w:val="01D96FF9"/>
    <w:rsid w:val="02410200"/>
    <w:rsid w:val="02430DFA"/>
    <w:rsid w:val="02C941D1"/>
    <w:rsid w:val="02C97DBC"/>
    <w:rsid w:val="02EF5586"/>
    <w:rsid w:val="03385C02"/>
    <w:rsid w:val="035C399D"/>
    <w:rsid w:val="03A523A7"/>
    <w:rsid w:val="03A967B7"/>
    <w:rsid w:val="04220523"/>
    <w:rsid w:val="04576BFC"/>
    <w:rsid w:val="04D04B75"/>
    <w:rsid w:val="04DE0A3C"/>
    <w:rsid w:val="04DE1098"/>
    <w:rsid w:val="050164A3"/>
    <w:rsid w:val="05544226"/>
    <w:rsid w:val="056703FD"/>
    <w:rsid w:val="05B253F0"/>
    <w:rsid w:val="05CF2EE0"/>
    <w:rsid w:val="07C070DA"/>
    <w:rsid w:val="07D45414"/>
    <w:rsid w:val="085835E9"/>
    <w:rsid w:val="08713027"/>
    <w:rsid w:val="08772CBE"/>
    <w:rsid w:val="08866840"/>
    <w:rsid w:val="08982B88"/>
    <w:rsid w:val="08C7122E"/>
    <w:rsid w:val="08DF73A4"/>
    <w:rsid w:val="09864AFF"/>
    <w:rsid w:val="0A410AF1"/>
    <w:rsid w:val="0A894972"/>
    <w:rsid w:val="0A8F68EB"/>
    <w:rsid w:val="0B1F7084"/>
    <w:rsid w:val="0B61769D"/>
    <w:rsid w:val="0BA715FF"/>
    <w:rsid w:val="0BE575D8"/>
    <w:rsid w:val="0BFA161E"/>
    <w:rsid w:val="0C1F7B9B"/>
    <w:rsid w:val="0C264442"/>
    <w:rsid w:val="0C467B7F"/>
    <w:rsid w:val="0C813A24"/>
    <w:rsid w:val="0C8A0F0E"/>
    <w:rsid w:val="0D8F2CA4"/>
    <w:rsid w:val="0DB937C0"/>
    <w:rsid w:val="0DD51C7C"/>
    <w:rsid w:val="0DE57B22"/>
    <w:rsid w:val="0E197DBB"/>
    <w:rsid w:val="0E4868F2"/>
    <w:rsid w:val="0EAB7285"/>
    <w:rsid w:val="0EC20945"/>
    <w:rsid w:val="0EE24651"/>
    <w:rsid w:val="0F0E239E"/>
    <w:rsid w:val="0F1210C2"/>
    <w:rsid w:val="0F490B74"/>
    <w:rsid w:val="0F5F3EF3"/>
    <w:rsid w:val="0F6459AD"/>
    <w:rsid w:val="0FC14BE7"/>
    <w:rsid w:val="10AB4F16"/>
    <w:rsid w:val="10E94894"/>
    <w:rsid w:val="11C72FE9"/>
    <w:rsid w:val="11E646EC"/>
    <w:rsid w:val="125C0E88"/>
    <w:rsid w:val="129A43F9"/>
    <w:rsid w:val="12C34A22"/>
    <w:rsid w:val="13573192"/>
    <w:rsid w:val="135A2436"/>
    <w:rsid w:val="135C0DDD"/>
    <w:rsid w:val="13D36C5E"/>
    <w:rsid w:val="1400372B"/>
    <w:rsid w:val="14A87BA4"/>
    <w:rsid w:val="15151DED"/>
    <w:rsid w:val="15595F6A"/>
    <w:rsid w:val="15A42C57"/>
    <w:rsid w:val="164A484D"/>
    <w:rsid w:val="16F569BA"/>
    <w:rsid w:val="175D0AD9"/>
    <w:rsid w:val="178C19A7"/>
    <w:rsid w:val="17BB6387"/>
    <w:rsid w:val="17F46884"/>
    <w:rsid w:val="18316649"/>
    <w:rsid w:val="190463B7"/>
    <w:rsid w:val="190E4632"/>
    <w:rsid w:val="19B856C4"/>
    <w:rsid w:val="19DD7FC2"/>
    <w:rsid w:val="19EE0DA5"/>
    <w:rsid w:val="1A5409B9"/>
    <w:rsid w:val="1AB570BD"/>
    <w:rsid w:val="1B083691"/>
    <w:rsid w:val="1B656D35"/>
    <w:rsid w:val="1B901A2B"/>
    <w:rsid w:val="1BB475D3"/>
    <w:rsid w:val="1C085913"/>
    <w:rsid w:val="1C3376B8"/>
    <w:rsid w:val="1C934895"/>
    <w:rsid w:val="1C985ED3"/>
    <w:rsid w:val="1D6658D2"/>
    <w:rsid w:val="1DB91FA2"/>
    <w:rsid w:val="1F1E30AE"/>
    <w:rsid w:val="1F200201"/>
    <w:rsid w:val="1F6F2B95"/>
    <w:rsid w:val="1FAA0E6E"/>
    <w:rsid w:val="1FAB67F3"/>
    <w:rsid w:val="1FB23534"/>
    <w:rsid w:val="1FD64487"/>
    <w:rsid w:val="1FF10192"/>
    <w:rsid w:val="20686980"/>
    <w:rsid w:val="20F65D78"/>
    <w:rsid w:val="214B13D0"/>
    <w:rsid w:val="215D493D"/>
    <w:rsid w:val="21CB3390"/>
    <w:rsid w:val="220E5CC2"/>
    <w:rsid w:val="22606EFD"/>
    <w:rsid w:val="22830D0F"/>
    <w:rsid w:val="230526E3"/>
    <w:rsid w:val="23533F67"/>
    <w:rsid w:val="24264B88"/>
    <w:rsid w:val="243C7B16"/>
    <w:rsid w:val="246F59D4"/>
    <w:rsid w:val="248112F9"/>
    <w:rsid w:val="26020837"/>
    <w:rsid w:val="26154EB4"/>
    <w:rsid w:val="261D11E3"/>
    <w:rsid w:val="2642507A"/>
    <w:rsid w:val="26F7280B"/>
    <w:rsid w:val="27013D10"/>
    <w:rsid w:val="271A7B0E"/>
    <w:rsid w:val="277D123B"/>
    <w:rsid w:val="27BF3329"/>
    <w:rsid w:val="27E32747"/>
    <w:rsid w:val="27EA3421"/>
    <w:rsid w:val="280C22E7"/>
    <w:rsid w:val="281F64BE"/>
    <w:rsid w:val="29370DF3"/>
    <w:rsid w:val="296323DA"/>
    <w:rsid w:val="29B83E33"/>
    <w:rsid w:val="29ED3F86"/>
    <w:rsid w:val="2A89562B"/>
    <w:rsid w:val="2A8E1129"/>
    <w:rsid w:val="2A946CEF"/>
    <w:rsid w:val="2AA643AC"/>
    <w:rsid w:val="2BFF4DEB"/>
    <w:rsid w:val="2CCD27C7"/>
    <w:rsid w:val="2CE63DF8"/>
    <w:rsid w:val="2D8C63A3"/>
    <w:rsid w:val="2E1926CE"/>
    <w:rsid w:val="2E913C08"/>
    <w:rsid w:val="2F7052F4"/>
    <w:rsid w:val="304A567A"/>
    <w:rsid w:val="304C1E1A"/>
    <w:rsid w:val="3059469E"/>
    <w:rsid w:val="308415B4"/>
    <w:rsid w:val="30AC1428"/>
    <w:rsid w:val="30FD68B4"/>
    <w:rsid w:val="31BC4D7D"/>
    <w:rsid w:val="31C26A9A"/>
    <w:rsid w:val="324A2394"/>
    <w:rsid w:val="33167982"/>
    <w:rsid w:val="3319510B"/>
    <w:rsid w:val="335D01DE"/>
    <w:rsid w:val="337E644B"/>
    <w:rsid w:val="34170AA5"/>
    <w:rsid w:val="347E3994"/>
    <w:rsid w:val="34DB3D29"/>
    <w:rsid w:val="34FA4C30"/>
    <w:rsid w:val="35047663"/>
    <w:rsid w:val="36AE1139"/>
    <w:rsid w:val="37595EB0"/>
    <w:rsid w:val="378D69E6"/>
    <w:rsid w:val="37B60B6D"/>
    <w:rsid w:val="37E45F2C"/>
    <w:rsid w:val="38186543"/>
    <w:rsid w:val="3822571D"/>
    <w:rsid w:val="382E3D17"/>
    <w:rsid w:val="38325D99"/>
    <w:rsid w:val="38401E97"/>
    <w:rsid w:val="3854528C"/>
    <w:rsid w:val="386E1BE6"/>
    <w:rsid w:val="38A05CED"/>
    <w:rsid w:val="38A731BC"/>
    <w:rsid w:val="38D36FE0"/>
    <w:rsid w:val="38EC288C"/>
    <w:rsid w:val="3A4144A1"/>
    <w:rsid w:val="3A437DEA"/>
    <w:rsid w:val="3A5B7BA1"/>
    <w:rsid w:val="3AA76E6D"/>
    <w:rsid w:val="3BB6283D"/>
    <w:rsid w:val="3BCA3066"/>
    <w:rsid w:val="3BEA71E9"/>
    <w:rsid w:val="3BEB24E7"/>
    <w:rsid w:val="3BEF2B36"/>
    <w:rsid w:val="3CB322FE"/>
    <w:rsid w:val="3CB419F3"/>
    <w:rsid w:val="3CB906BB"/>
    <w:rsid w:val="3CE04016"/>
    <w:rsid w:val="3DCA4A03"/>
    <w:rsid w:val="3E045955"/>
    <w:rsid w:val="3EAE3F20"/>
    <w:rsid w:val="3F3E56FC"/>
    <w:rsid w:val="3F4343E8"/>
    <w:rsid w:val="401553CC"/>
    <w:rsid w:val="403D352D"/>
    <w:rsid w:val="40460634"/>
    <w:rsid w:val="407452A8"/>
    <w:rsid w:val="41713665"/>
    <w:rsid w:val="41A05B22"/>
    <w:rsid w:val="41F35555"/>
    <w:rsid w:val="41F414D4"/>
    <w:rsid w:val="42477078"/>
    <w:rsid w:val="424B0237"/>
    <w:rsid w:val="42AB3AF5"/>
    <w:rsid w:val="430F5BCF"/>
    <w:rsid w:val="43184013"/>
    <w:rsid w:val="44833F45"/>
    <w:rsid w:val="44B84421"/>
    <w:rsid w:val="44C023D8"/>
    <w:rsid w:val="44C332A2"/>
    <w:rsid w:val="44E95B4C"/>
    <w:rsid w:val="454071DD"/>
    <w:rsid w:val="458E7B2D"/>
    <w:rsid w:val="45AF642C"/>
    <w:rsid w:val="45EF234F"/>
    <w:rsid w:val="46945D8C"/>
    <w:rsid w:val="46D16748"/>
    <w:rsid w:val="470B1C8F"/>
    <w:rsid w:val="47431F86"/>
    <w:rsid w:val="480C67AB"/>
    <w:rsid w:val="48910A3C"/>
    <w:rsid w:val="48CC0355"/>
    <w:rsid w:val="48F149AB"/>
    <w:rsid w:val="491C7AC0"/>
    <w:rsid w:val="494D2251"/>
    <w:rsid w:val="49C743A6"/>
    <w:rsid w:val="4A004935"/>
    <w:rsid w:val="4A05017F"/>
    <w:rsid w:val="4A2D7B3D"/>
    <w:rsid w:val="4AEB2504"/>
    <w:rsid w:val="4BE83DFC"/>
    <w:rsid w:val="4DB429E0"/>
    <w:rsid w:val="4DEE7A5F"/>
    <w:rsid w:val="4DEF7E89"/>
    <w:rsid w:val="4E146906"/>
    <w:rsid w:val="4E151645"/>
    <w:rsid w:val="4E21445F"/>
    <w:rsid w:val="4E225CEB"/>
    <w:rsid w:val="4E2D53D4"/>
    <w:rsid w:val="4E4A417C"/>
    <w:rsid w:val="4E5D0D07"/>
    <w:rsid w:val="4E907212"/>
    <w:rsid w:val="4EBB3F9B"/>
    <w:rsid w:val="4EC2357B"/>
    <w:rsid w:val="4F006FD1"/>
    <w:rsid w:val="502040E3"/>
    <w:rsid w:val="505E1082"/>
    <w:rsid w:val="50E75834"/>
    <w:rsid w:val="5105003C"/>
    <w:rsid w:val="512D49E8"/>
    <w:rsid w:val="51754B1B"/>
    <w:rsid w:val="51901533"/>
    <w:rsid w:val="51E87BD2"/>
    <w:rsid w:val="52701540"/>
    <w:rsid w:val="52BC6E98"/>
    <w:rsid w:val="535935BF"/>
    <w:rsid w:val="538452A3"/>
    <w:rsid w:val="554B05B2"/>
    <w:rsid w:val="555869E7"/>
    <w:rsid w:val="555E61AF"/>
    <w:rsid w:val="557B0928"/>
    <w:rsid w:val="55A00D47"/>
    <w:rsid w:val="55C51E9F"/>
    <w:rsid w:val="55CE3C10"/>
    <w:rsid w:val="55E53FF3"/>
    <w:rsid w:val="55E95892"/>
    <w:rsid w:val="564D1711"/>
    <w:rsid w:val="56E524FD"/>
    <w:rsid w:val="56ED13B1"/>
    <w:rsid w:val="56FE1EC4"/>
    <w:rsid w:val="576174FE"/>
    <w:rsid w:val="5771139D"/>
    <w:rsid w:val="57B030B4"/>
    <w:rsid w:val="58382B00"/>
    <w:rsid w:val="585A2B53"/>
    <w:rsid w:val="58DA7713"/>
    <w:rsid w:val="59101387"/>
    <w:rsid w:val="59A16B1F"/>
    <w:rsid w:val="5A054915"/>
    <w:rsid w:val="5A117165"/>
    <w:rsid w:val="5A637E7C"/>
    <w:rsid w:val="5AAB3B83"/>
    <w:rsid w:val="5AF907E6"/>
    <w:rsid w:val="5AFD593B"/>
    <w:rsid w:val="5B5802AE"/>
    <w:rsid w:val="5BCA1CC1"/>
    <w:rsid w:val="5BE52C87"/>
    <w:rsid w:val="5C0F1E32"/>
    <w:rsid w:val="5C151BDE"/>
    <w:rsid w:val="5C40299A"/>
    <w:rsid w:val="5C7A5495"/>
    <w:rsid w:val="5C7A6A27"/>
    <w:rsid w:val="5C7B577D"/>
    <w:rsid w:val="5D5F28DD"/>
    <w:rsid w:val="5D703B28"/>
    <w:rsid w:val="5ED86C69"/>
    <w:rsid w:val="5EE67042"/>
    <w:rsid w:val="5EF22D7B"/>
    <w:rsid w:val="5F5F40CC"/>
    <w:rsid w:val="5F67637E"/>
    <w:rsid w:val="5F942D12"/>
    <w:rsid w:val="60566C09"/>
    <w:rsid w:val="612E218F"/>
    <w:rsid w:val="614867CF"/>
    <w:rsid w:val="61C75E9E"/>
    <w:rsid w:val="623C31ED"/>
    <w:rsid w:val="626544F2"/>
    <w:rsid w:val="62BA0F02"/>
    <w:rsid w:val="62F51D1A"/>
    <w:rsid w:val="633A772C"/>
    <w:rsid w:val="633C2F2B"/>
    <w:rsid w:val="63B23767"/>
    <w:rsid w:val="63BE65AF"/>
    <w:rsid w:val="63C41676"/>
    <w:rsid w:val="644B4060"/>
    <w:rsid w:val="64A1360B"/>
    <w:rsid w:val="64D16707"/>
    <w:rsid w:val="651B358E"/>
    <w:rsid w:val="652E32C1"/>
    <w:rsid w:val="659405F4"/>
    <w:rsid w:val="65D02A63"/>
    <w:rsid w:val="65E322FD"/>
    <w:rsid w:val="66032B30"/>
    <w:rsid w:val="664647EA"/>
    <w:rsid w:val="66612AB5"/>
    <w:rsid w:val="67242D7F"/>
    <w:rsid w:val="675C5B0C"/>
    <w:rsid w:val="67790456"/>
    <w:rsid w:val="686A6C57"/>
    <w:rsid w:val="68815DFE"/>
    <w:rsid w:val="68B451C3"/>
    <w:rsid w:val="68C11553"/>
    <w:rsid w:val="68C25ABF"/>
    <w:rsid w:val="690115CE"/>
    <w:rsid w:val="692F585A"/>
    <w:rsid w:val="694B0B8C"/>
    <w:rsid w:val="69513A22"/>
    <w:rsid w:val="69843CFB"/>
    <w:rsid w:val="69A46D31"/>
    <w:rsid w:val="6A4422E2"/>
    <w:rsid w:val="6A550DFE"/>
    <w:rsid w:val="6A5D789B"/>
    <w:rsid w:val="6A733E5E"/>
    <w:rsid w:val="6AAD6A36"/>
    <w:rsid w:val="6B21765E"/>
    <w:rsid w:val="6BA22313"/>
    <w:rsid w:val="6BE6254D"/>
    <w:rsid w:val="6C2B055A"/>
    <w:rsid w:val="6C596AEA"/>
    <w:rsid w:val="6CA63F43"/>
    <w:rsid w:val="6CDF30F3"/>
    <w:rsid w:val="6D5B2AF1"/>
    <w:rsid w:val="6E197AB3"/>
    <w:rsid w:val="6EAA38DB"/>
    <w:rsid w:val="6F381CF0"/>
    <w:rsid w:val="6F4831D1"/>
    <w:rsid w:val="700D5DEC"/>
    <w:rsid w:val="70205EFC"/>
    <w:rsid w:val="70A73F27"/>
    <w:rsid w:val="70E96E34"/>
    <w:rsid w:val="72B91C82"/>
    <w:rsid w:val="72EC6569"/>
    <w:rsid w:val="72FC11F8"/>
    <w:rsid w:val="735A17EF"/>
    <w:rsid w:val="73B07DE7"/>
    <w:rsid w:val="73B120A0"/>
    <w:rsid w:val="73D50144"/>
    <w:rsid w:val="73E01C2A"/>
    <w:rsid w:val="74145D78"/>
    <w:rsid w:val="7419338E"/>
    <w:rsid w:val="750E27C7"/>
    <w:rsid w:val="751A3E72"/>
    <w:rsid w:val="75B4572A"/>
    <w:rsid w:val="75CB690A"/>
    <w:rsid w:val="76050707"/>
    <w:rsid w:val="76124CCE"/>
    <w:rsid w:val="7625426C"/>
    <w:rsid w:val="763524F9"/>
    <w:rsid w:val="763C15B6"/>
    <w:rsid w:val="767D270B"/>
    <w:rsid w:val="769C53AB"/>
    <w:rsid w:val="76E35273"/>
    <w:rsid w:val="775546DD"/>
    <w:rsid w:val="77754088"/>
    <w:rsid w:val="77784870"/>
    <w:rsid w:val="77AC0CC6"/>
    <w:rsid w:val="77FD356A"/>
    <w:rsid w:val="7831362E"/>
    <w:rsid w:val="78811502"/>
    <w:rsid w:val="78D4194A"/>
    <w:rsid w:val="79166218"/>
    <w:rsid w:val="792C52BF"/>
    <w:rsid w:val="79772321"/>
    <w:rsid w:val="7A4352A0"/>
    <w:rsid w:val="7ADE0518"/>
    <w:rsid w:val="7B120A1C"/>
    <w:rsid w:val="7B25086A"/>
    <w:rsid w:val="7BA47844"/>
    <w:rsid w:val="7BB86445"/>
    <w:rsid w:val="7BF52586"/>
    <w:rsid w:val="7C120EC2"/>
    <w:rsid w:val="7C246DC1"/>
    <w:rsid w:val="7C360DF4"/>
    <w:rsid w:val="7C5C650E"/>
    <w:rsid w:val="7C5E5DE2"/>
    <w:rsid w:val="7C725D31"/>
    <w:rsid w:val="7CE16559"/>
    <w:rsid w:val="7D0821F2"/>
    <w:rsid w:val="7DF7741D"/>
    <w:rsid w:val="7DFB13D4"/>
    <w:rsid w:val="7E742807"/>
    <w:rsid w:val="7E857014"/>
    <w:rsid w:val="7ED132BE"/>
    <w:rsid w:val="7F344CF9"/>
    <w:rsid w:val="7F630D7E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8">
    <w:name w:val="样式 主题词 + 段后: 8.85 磅 行距: 固定值 26 磅"/>
    <w:basedOn w:val="1"/>
    <w:qFormat/>
    <w:uiPriority w:val="0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paragraph" w:customStyle="1" w:styleId="9">
    <w:name w:val="附件栏"/>
    <w:basedOn w:val="1"/>
    <w:qFormat/>
    <w:uiPriority w:val="0"/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0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5"/>
    <w:qFormat/>
    <w:uiPriority w:val="0"/>
    <w:rPr>
      <w:rFonts w:hint="eastAsia" w:ascii="宋体" w:hAnsi="宋体" w:eastAsia="宋体" w:cs="宋体"/>
      <w:color w:val="0070C0"/>
      <w:sz w:val="22"/>
      <w:szCs w:val="22"/>
      <w:u w:val="none"/>
    </w:rPr>
  </w:style>
  <w:style w:type="character" w:customStyle="1" w:styleId="15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3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0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1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568</Characters>
  <Lines>4</Lines>
  <Paragraphs>1</Paragraphs>
  <TotalTime>10</TotalTime>
  <ScaleCrop>false</ScaleCrop>
  <LinksUpToDate>false</LinksUpToDate>
  <CharactersWithSpaces>666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2025-03-06T00:50:00Z</dcterms:created>
  <dc:creator>郭中坤</dc:creator>
  <cp:lastModifiedBy>倔强不屈的伤情</cp:lastModifiedBy>
  <cp:lastPrinted>2025-03-07T01:23:00Z</cp:lastPrinted>
  <dcterms:modified xsi:type="dcterms:W3CDTF">2025-03-07T06:46:43Z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8B92D167B7084985815D3FDBB49A40A0_13</vt:lpwstr>
  </property>
  <property fmtid="{D5CDD505-2E9C-101B-9397-08002B2CF9AE}" pid="4" name="KSOTemplateDocerSaveRecord">
    <vt:lpwstr>eyJoZGlkIjoiOWQ3MjNhNzBjZjU0Y2JjYjVmMzdjNjBjN2RlZTgwNDgiLCJ1c2VySWQiOiIzMzA1NDc4MjgifQ==</vt:lpwstr>
  </property>
</Properties>
</file>