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CC8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黑体" w:cs="Times New Roman"/>
          <w:color w:val="auto"/>
          <w:sz w:val="28"/>
          <w:szCs w:val="28"/>
        </w:rPr>
      </w:pPr>
      <w:r>
        <w:rPr>
          <w:rFonts w:hint="default" w:ascii="Times New Roman" w:hAnsi="Times New Roman" w:eastAsia="黑体" w:cs="Times New Roman"/>
          <w:color w:val="auto"/>
          <w:sz w:val="28"/>
          <w:szCs w:val="28"/>
        </w:rPr>
        <w:t>附件</w:t>
      </w:r>
    </w:p>
    <w:p w14:paraId="3CFD3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年度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山东省拟补助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z w:val="44"/>
          <w:szCs w:val="44"/>
          <w:shd w:val="clear" w:color="auto" w:fill="auto"/>
          <w:lang w:val="en-US" w:eastAsia="zh-CN"/>
        </w:rPr>
        <w:t>创新药物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名单</w:t>
      </w:r>
    </w:p>
    <w:tbl>
      <w:tblPr>
        <w:tblStyle w:val="2"/>
        <w:tblW w:w="8782" w:type="dxa"/>
        <w:tblInd w:w="1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3067"/>
        <w:gridCol w:w="3708"/>
        <w:gridCol w:w="1244"/>
      </w:tblGrid>
      <w:tr w14:paraId="33A2C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BD5C2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89A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药物名称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794AE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申报企业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2386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完成阶段</w:t>
            </w:r>
          </w:p>
        </w:tc>
      </w:tr>
      <w:tr w14:paraId="0158F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D797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2D6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注射用FL058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E1C2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BB8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Ⅱ期</w:t>
            </w:r>
          </w:p>
        </w:tc>
      </w:tr>
      <w:tr w14:paraId="07D8A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84BFA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788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注射用CEND-1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A85E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齐鲁制药有限公司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3DB8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Ⅱ期</w:t>
            </w:r>
          </w:p>
        </w:tc>
      </w:tr>
      <w:tr w14:paraId="37467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0433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3E1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HRS-1893片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0279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山东盛迪医药有限公司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8F8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Ⅰ期</w:t>
            </w:r>
          </w:p>
        </w:tc>
      </w:tr>
      <w:tr w14:paraId="4D564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68BB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E162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HRS-7535片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4C85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山东盛迪医药有限公司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C1D7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Ⅱ期</w:t>
            </w:r>
          </w:p>
        </w:tc>
      </w:tr>
      <w:tr w14:paraId="04E12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66C2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E0E24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人脐带间充质干细胞注射液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B82F9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青岛奥克生物开发有限公司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FE1D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Ⅰ期</w:t>
            </w:r>
          </w:p>
        </w:tc>
      </w:tr>
      <w:tr w14:paraId="769DC1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23E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C42BD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注射用BG136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2D7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青岛国信制药有限公司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A72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Ⅰ期</w:t>
            </w:r>
          </w:p>
        </w:tc>
      </w:tr>
      <w:tr w14:paraId="22194F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89B6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916E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OAB-14</w:t>
            </w: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干混悬剂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0AA0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山东新华制药股份有限公司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EF314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Ⅰ期</w:t>
            </w:r>
          </w:p>
        </w:tc>
      </w:tr>
      <w:tr w14:paraId="59507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918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E49D3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马来酸博格列汀片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2C52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山东百极地长制药有限公司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54E8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</w:t>
            </w:r>
          </w:p>
        </w:tc>
      </w:tr>
      <w:tr w14:paraId="5DAB4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9DBEC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8F29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SMR001（重组人神经生长因子）滴眼液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FCDC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山东衍渡生物科技有限公司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4AC8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 w14:paraId="2B774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39F4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FD6118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LN020干混悬剂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D922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山东鲁宁药业有限公司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6B6F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 w14:paraId="4337C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A2850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FE537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LPM7100328胶囊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73AF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烟台创和生物科技有限公司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6C958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 w14:paraId="6A054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E304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23164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LY01019注射液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F603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山东博安生物技术股份有限公司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1ABA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 w14:paraId="7E8851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47DE9B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7C051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WXSH0176片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11CE3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838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 w14:paraId="58C09A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5083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9522B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WXSH0102片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102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16AA4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 w14:paraId="7FF658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6820C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4AEE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WXSH0208片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D526C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辰欣药业股份有限公司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05C663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Ⅱ期</w:t>
            </w:r>
          </w:p>
        </w:tc>
      </w:tr>
      <w:tr w14:paraId="0ABDDD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36F6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3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8180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GZR18片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38CFF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甘李药业山东有限公司</w:t>
            </w:r>
          </w:p>
        </w:tc>
        <w:tc>
          <w:tcPr>
            <w:tcW w:w="1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6D37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  <w:tr w14:paraId="2AC45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6" w:hRule="atLeast"/>
        </w:trPr>
        <w:tc>
          <w:tcPr>
            <w:tcW w:w="7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9818E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306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2804AA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楷体_GB2312" w:cs="Times New Roman"/>
                <w:color w:val="000000"/>
                <w:kern w:val="0"/>
                <w:szCs w:val="21"/>
                <w:lang w:bidi="ar"/>
              </w:rPr>
              <w:t>WXSH0024胶囊</w:t>
            </w:r>
          </w:p>
        </w:tc>
        <w:tc>
          <w:tcPr>
            <w:tcW w:w="370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C125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山东丹红制药有限公司</w:t>
            </w:r>
          </w:p>
        </w:tc>
        <w:tc>
          <w:tcPr>
            <w:tcW w:w="1244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7BEC9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Ⅰ期</w:t>
            </w:r>
          </w:p>
        </w:tc>
      </w:tr>
    </w:tbl>
    <w:p w14:paraId="2AEC55B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B1689F"/>
    <w:rsid w:val="5C94396F"/>
    <w:rsid w:val="796A5940"/>
    <w:rsid w:val="7AB16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341</Words>
  <Characters>440</Characters>
  <Lines>0</Lines>
  <Paragraphs>0</Paragraphs>
  <TotalTime>0</TotalTime>
  <ScaleCrop>false</ScaleCrop>
  <LinksUpToDate>false</LinksUpToDate>
  <CharactersWithSpaces>440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2025-06-17T12:10:00Z</dcterms:created>
  <dc:creator>康晓慧</dc:creator>
  <cp:lastModifiedBy>康晓慧</cp:lastModifiedBy>
  <dcterms:modified xsi:type="dcterms:W3CDTF">2025-06-18T01:42:43Z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25BE26253B1A461AB71E5C1A11FE373E_11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