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spacing w:line="580" w:lineRule="exact"/>
        <w:ind w:firstLine="0"/>
        <w:jc w:val="both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lang w:val="en-US" w:eastAsia="zh-CN"/>
        </w:rPr>
        <w:t>2</w:t>
      </w:r>
    </w:p>
    <w:p>
      <w:pPr>
        <w:wordWrap/>
        <w:spacing w:line="580" w:lineRule="exact"/>
        <w:ind w:firstLine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wordWrap/>
        <w:spacing w:line="580" w:lineRule="exact"/>
        <w:ind w:firstLine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各国家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高新区联系人及联系方式</w:t>
      </w:r>
    </w:p>
    <w:p>
      <w:pPr>
        <w:wordWrap/>
        <w:spacing w:line="580" w:lineRule="exact"/>
        <w:ind w:firstLine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31"/>
        <w:gridCol w:w="1896"/>
        <w:gridCol w:w="27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  <w:t>高新区名称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  <w:t>手机号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济南高新区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宋文燕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13864125617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青岛高新区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陶瀚超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18560605991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潍坊高新区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秦伟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18953663125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威海高新区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崔兴华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13792736777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淄博高新区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王莹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13754772987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烟台高新区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林嘉新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13176908816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济宁高新区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蔡超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13406835499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临沂高新区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王继广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17658720238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泰安高新区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刘琰玮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19801173121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莱芜高新区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张伟杰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15725169979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枣庄高新区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李长伟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15650775882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德州高新区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金英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15963495918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33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黄三角农高区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邓廷辉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lang w:val="en-US" w:eastAsia="zh-CN"/>
              </w:rPr>
              <w:t>13054627435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45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09E162A4"/>
    <w:rsid w:val="30BC3856"/>
    <w:rsid w:val="7776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ageBreakBefore w:val="0"/>
      <w:widowControl w:val="0"/>
      <w:spacing w:line="240" w:lineRule="auto"/>
      <w:jc w:val="left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2022-07-06T08:32:12Z</dcterms:created>
  <dc:creator>CH</dc:creator>
  <cp:lastModifiedBy>银河也是河呀</cp:lastModifiedBy>
  <dcterms:modified xsi:type="dcterms:W3CDTF">2022-07-06T08:32:41Z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0F7F659265134A90BFAB02A74692155E</vt:lpwstr>
  </property>
</Properties>
</file>