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黑体"/>
          <w:kern w:val="0"/>
          <w:sz w:val="32"/>
          <w:szCs w:val="32"/>
        </w:rPr>
      </w:pPr>
      <w:r>
        <w:rPr>
          <w:rFonts w:eastAsia="黑体"/>
          <w:kern w:val="0"/>
          <w:sz w:val="32"/>
          <w:szCs w:val="32"/>
        </w:rPr>
        <w:t>附件</w:t>
      </w:r>
    </w:p>
    <w:p>
      <w:pPr>
        <w:adjustRightInd w:val="0"/>
        <w:snapToGrid w:val="0"/>
        <w:spacing w:beforeLines="50"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企业研究开发财政补助申报审核细则</w:t>
      </w:r>
    </w:p>
    <w:p>
      <w:pPr>
        <w:adjustRightInd w:val="0"/>
        <w:snapToGrid w:val="0"/>
        <w:spacing w:line="580" w:lineRule="exact"/>
        <w:rPr>
          <w:rFonts w:eastAsia="仿宋_GB2312"/>
          <w:sz w:val="32"/>
          <w:szCs w:val="32"/>
        </w:rPr>
      </w:pPr>
    </w:p>
    <w:p>
      <w:pPr>
        <w:adjustRightInd w:val="0"/>
        <w:snapToGrid w:val="0"/>
        <w:spacing w:line="580" w:lineRule="exact"/>
        <w:ind w:firstLine="640" w:firstLineChars="200"/>
        <w:rPr>
          <w:rFonts w:eastAsia="仿宋_GB2312"/>
          <w:sz w:val="32"/>
          <w:szCs w:val="32"/>
        </w:rPr>
      </w:pPr>
      <w:r>
        <w:rPr>
          <w:rFonts w:eastAsia="黑体"/>
          <w:sz w:val="32"/>
          <w:szCs w:val="32"/>
        </w:rPr>
        <w:t xml:space="preserve">第一条 </w:t>
      </w:r>
      <w:r>
        <w:rPr>
          <w:rFonts w:eastAsia="仿宋_GB2312"/>
          <w:sz w:val="32"/>
          <w:szCs w:val="32"/>
        </w:rPr>
        <w:t>为加强企业研究开发财政补助（以下简称补助）管理，规范补助申报审核工作，根据修订后的《山东省企业研究开发财政补助实施办法》（以下简称《实施办法》）等有关规定，制定本细则。</w:t>
      </w:r>
    </w:p>
    <w:p>
      <w:pPr>
        <w:adjustRightInd w:val="0"/>
        <w:snapToGrid w:val="0"/>
        <w:spacing w:line="580" w:lineRule="exact"/>
        <w:ind w:firstLine="640" w:firstLineChars="200"/>
        <w:rPr>
          <w:rFonts w:eastAsia="仿宋_GB2312"/>
          <w:sz w:val="32"/>
          <w:szCs w:val="32"/>
        </w:rPr>
      </w:pPr>
      <w:r>
        <w:rPr>
          <w:rFonts w:eastAsia="黑体"/>
          <w:sz w:val="32"/>
          <w:szCs w:val="32"/>
        </w:rPr>
        <w:t>第二条</w:t>
      </w:r>
      <w:r>
        <w:rPr>
          <w:rFonts w:eastAsia="仿宋_GB2312"/>
          <w:kern w:val="36"/>
          <w:sz w:val="32"/>
          <w:szCs w:val="32"/>
        </w:rPr>
        <w:t xml:space="preserve"> </w:t>
      </w:r>
      <w:r>
        <w:rPr>
          <w:rFonts w:eastAsia="仿宋_GB2312"/>
          <w:sz w:val="32"/>
          <w:szCs w:val="32"/>
        </w:rPr>
        <w:t>本细则适用于对企业补助申报信息及相关佐证材料的真实性、有效性、完整性、一致性等开展的审核工作，主要包括申报企业的自我审核、市级科技及财政部门的推荐审核、省科技厅的抽查核实等。</w:t>
      </w:r>
    </w:p>
    <w:p>
      <w:pPr>
        <w:adjustRightInd w:val="0"/>
        <w:snapToGrid w:val="0"/>
        <w:spacing w:line="580" w:lineRule="exact"/>
        <w:ind w:firstLine="640" w:firstLineChars="200"/>
        <w:rPr>
          <w:rFonts w:eastAsia="仿宋_GB2312"/>
          <w:sz w:val="32"/>
          <w:szCs w:val="32"/>
        </w:rPr>
      </w:pPr>
      <w:r>
        <w:rPr>
          <w:rFonts w:eastAsia="黑体"/>
          <w:sz w:val="32"/>
          <w:szCs w:val="32"/>
        </w:rPr>
        <w:t>第三条</w:t>
      </w:r>
      <w:r>
        <w:rPr>
          <w:rFonts w:eastAsia="仿宋_GB2312"/>
          <w:sz w:val="32"/>
          <w:szCs w:val="32"/>
        </w:rPr>
        <w:t xml:space="preserve"> 企业根据省科技厅发布的补助申报通知，在所得税年度汇算清缴结束后，自评符合补助条件的，须在规定时间内通过山东省科技云平台完成补助申报信息的填报、佐证材料的提交和自我审核。</w:t>
      </w:r>
    </w:p>
    <w:p>
      <w:pPr>
        <w:adjustRightInd w:val="0"/>
        <w:snapToGrid w:val="0"/>
        <w:spacing w:line="580" w:lineRule="exact"/>
        <w:ind w:firstLine="640" w:firstLineChars="200"/>
        <w:rPr>
          <w:rFonts w:eastAsia="仿宋_GB2312"/>
          <w:sz w:val="32"/>
          <w:szCs w:val="32"/>
          <w:shd w:val="clear" w:color="auto" w:fill="FFFFFF"/>
        </w:rPr>
      </w:pPr>
      <w:r>
        <w:rPr>
          <w:rFonts w:eastAsia="黑体"/>
          <w:sz w:val="32"/>
          <w:szCs w:val="32"/>
        </w:rPr>
        <w:t xml:space="preserve">第四条 </w:t>
      </w:r>
      <w:r>
        <w:rPr>
          <w:rFonts w:eastAsia="仿宋_GB2312"/>
          <w:sz w:val="32"/>
          <w:szCs w:val="32"/>
          <w:shd w:val="clear" w:color="auto" w:fill="FFFFFF"/>
        </w:rPr>
        <w:t>企业填报的补助申报信息必须与自行申报的《中华人民共和国企业所得税年度纳税申报表》的最终数据完全一致，不得进行四舍五入处理。</w:t>
      </w:r>
    </w:p>
    <w:p>
      <w:pPr>
        <w:adjustRightInd w:val="0"/>
        <w:snapToGrid w:val="0"/>
        <w:spacing w:line="580" w:lineRule="exact"/>
        <w:ind w:firstLine="640" w:firstLineChars="200"/>
        <w:rPr>
          <w:rFonts w:eastAsia="仿宋_GB2312"/>
          <w:sz w:val="32"/>
          <w:szCs w:val="32"/>
          <w:shd w:val="clear" w:color="auto" w:fill="FFFFFF"/>
        </w:rPr>
      </w:pPr>
      <w:r>
        <w:rPr>
          <w:rFonts w:eastAsia="黑体"/>
          <w:sz w:val="32"/>
          <w:szCs w:val="32"/>
        </w:rPr>
        <w:t>第五条</w:t>
      </w:r>
      <w:r>
        <w:rPr>
          <w:rFonts w:eastAsia="仿宋_GB2312"/>
          <w:sz w:val="32"/>
          <w:szCs w:val="32"/>
          <w:shd w:val="clear" w:color="auto" w:fill="FFFFFF"/>
        </w:rPr>
        <w:t xml:space="preserve"> 企业开展自我审核，重点包括以下内容：</w:t>
      </w:r>
    </w:p>
    <w:p>
      <w:pPr>
        <w:adjustRightInd w:val="0"/>
        <w:snapToGrid w:val="0"/>
        <w:spacing w:line="580" w:lineRule="exact"/>
        <w:ind w:firstLine="640" w:firstLineChars="200"/>
        <w:rPr>
          <w:rFonts w:eastAsia="仿宋_GB2312"/>
          <w:sz w:val="32"/>
          <w:szCs w:val="32"/>
        </w:rPr>
      </w:pPr>
      <w:r>
        <w:rPr>
          <w:rFonts w:eastAsia="仿宋_GB2312"/>
          <w:sz w:val="32"/>
          <w:szCs w:val="32"/>
        </w:rPr>
        <w:t>（一）审核确认企业填报的年度销售收入与相应年度《中华人民共和国企业所得税年度纳税申报表（A 类）》（A100000表）中的“营业收入”最终数据完全一致。</w:t>
      </w:r>
    </w:p>
    <w:p>
      <w:pPr>
        <w:adjustRightInd w:val="0"/>
        <w:snapToGrid w:val="0"/>
        <w:spacing w:line="580" w:lineRule="exact"/>
        <w:ind w:firstLine="640" w:firstLineChars="200"/>
        <w:rPr>
          <w:rFonts w:eastAsia="仿宋_GB2312"/>
          <w:sz w:val="32"/>
          <w:szCs w:val="32"/>
        </w:rPr>
      </w:pPr>
      <w:r>
        <w:rPr>
          <w:rFonts w:eastAsia="仿宋_GB2312"/>
          <w:sz w:val="32"/>
          <w:szCs w:val="32"/>
        </w:rPr>
        <w:t>（二）审核确认企业填报的年度研发投入与相应年度《研发费用加计扣除优惠明细表》（A107012表）中的“本年允许加计扣除的研发费用总额”最终数据完全一致。</w:t>
      </w:r>
    </w:p>
    <w:p>
      <w:pPr>
        <w:adjustRightInd w:val="0"/>
        <w:snapToGrid w:val="0"/>
        <w:spacing w:line="580" w:lineRule="exact"/>
        <w:ind w:firstLine="640" w:firstLineChars="200"/>
        <w:rPr>
          <w:rFonts w:eastAsia="仿宋_GB2312"/>
          <w:sz w:val="32"/>
          <w:szCs w:val="32"/>
        </w:rPr>
      </w:pPr>
      <w:r>
        <w:rPr>
          <w:rFonts w:eastAsia="仿宋_GB2312"/>
          <w:sz w:val="32"/>
          <w:szCs w:val="32"/>
        </w:rPr>
        <w:t>（三）审核确认企业提交的相关佐证材料真实、完整、有效，提交的</w:t>
      </w:r>
      <w:r>
        <w:rPr>
          <w:rFonts w:eastAsia="仿宋_GB2312"/>
          <w:sz w:val="32"/>
          <w:szCs w:val="32"/>
          <w:shd w:val="clear" w:color="auto" w:fill="FFFFFF"/>
        </w:rPr>
        <w:t>《中华人民共和国企业所得税年度纳税申报表》（封面、</w:t>
      </w:r>
      <w:r>
        <w:rPr>
          <w:rFonts w:eastAsia="仿宋_GB2312"/>
          <w:sz w:val="32"/>
          <w:szCs w:val="32"/>
        </w:rPr>
        <w:t>A100000表、A107012表</w:t>
      </w:r>
      <w:r>
        <w:rPr>
          <w:rFonts w:eastAsia="仿宋_GB2312"/>
          <w:sz w:val="32"/>
          <w:szCs w:val="32"/>
          <w:shd w:val="clear" w:color="auto" w:fill="FFFFFF"/>
        </w:rPr>
        <w:t>）为</w:t>
      </w:r>
      <w:r>
        <w:rPr>
          <w:rFonts w:eastAsia="仿宋_GB2312"/>
          <w:sz w:val="32"/>
          <w:szCs w:val="32"/>
        </w:rPr>
        <w:t>所得税年度汇算清缴结束后的最终申报表；集成电路领域企业还须审核确认提交的相关佐证材料能够充分证明企业</w:t>
      </w:r>
      <w:r>
        <w:rPr>
          <w:rFonts w:eastAsia="仿宋_GB2312"/>
          <w:sz w:val="32"/>
          <w:szCs w:val="32"/>
          <w:shd w:val="clear" w:color="auto" w:fill="FFFFFF"/>
        </w:rPr>
        <w:t>属于集成电路领域</w:t>
      </w:r>
      <w:r>
        <w:rPr>
          <w:rFonts w:eastAsia="仿宋_GB2312"/>
          <w:sz w:val="32"/>
          <w:szCs w:val="32"/>
        </w:rPr>
        <w:t>。</w:t>
      </w:r>
    </w:p>
    <w:p>
      <w:pPr>
        <w:adjustRightInd w:val="0"/>
        <w:snapToGrid w:val="0"/>
        <w:spacing w:line="580" w:lineRule="exact"/>
        <w:ind w:firstLine="640" w:firstLineChars="200"/>
        <w:rPr>
          <w:rFonts w:eastAsia="仿宋_GB2312"/>
          <w:sz w:val="32"/>
          <w:szCs w:val="32"/>
        </w:rPr>
      </w:pPr>
      <w:r>
        <w:rPr>
          <w:rFonts w:eastAsia="黑体"/>
          <w:sz w:val="32"/>
          <w:szCs w:val="32"/>
        </w:rPr>
        <w:t>第六条</w:t>
      </w:r>
      <w:r>
        <w:rPr>
          <w:rFonts w:eastAsia="仿宋_GB2312"/>
          <w:sz w:val="32"/>
          <w:szCs w:val="32"/>
        </w:rPr>
        <w:t xml:space="preserve"> 企业对提交的全部补助申报信息及佐证材料进行自查确认后，须作出书面承诺，对申报信息及佐证材料的真实性、有效性、完整性、一致性负责。承诺书须企业法人签字并加盖单位公章。</w:t>
      </w:r>
    </w:p>
    <w:p>
      <w:pPr>
        <w:adjustRightInd w:val="0"/>
        <w:snapToGrid w:val="0"/>
        <w:spacing w:line="580" w:lineRule="exact"/>
        <w:ind w:firstLine="640" w:firstLineChars="200"/>
        <w:rPr>
          <w:rFonts w:eastAsia="仿宋_GB2312"/>
          <w:sz w:val="32"/>
          <w:szCs w:val="32"/>
          <w:shd w:val="clear" w:color="auto" w:fill="FFFFFF"/>
        </w:rPr>
      </w:pPr>
      <w:r>
        <w:rPr>
          <w:rFonts w:eastAsia="黑体"/>
          <w:sz w:val="32"/>
          <w:szCs w:val="32"/>
        </w:rPr>
        <w:t>第七条</w:t>
      </w:r>
      <w:r>
        <w:rPr>
          <w:rFonts w:eastAsia="仿宋_GB2312"/>
          <w:sz w:val="32"/>
          <w:szCs w:val="32"/>
        </w:rPr>
        <w:t xml:space="preserve"> 市级科技部门会同财政部门对本市申报企业开展推荐审核，</w:t>
      </w:r>
      <w:r>
        <w:rPr>
          <w:rFonts w:eastAsia="仿宋_GB2312"/>
          <w:sz w:val="32"/>
          <w:szCs w:val="32"/>
          <w:shd w:val="clear" w:color="auto" w:fill="FFFFFF"/>
        </w:rPr>
        <w:t>重点包括以下内容：</w:t>
      </w:r>
    </w:p>
    <w:p>
      <w:pPr>
        <w:autoSpaceDE w:val="0"/>
        <w:autoSpaceDN w:val="0"/>
        <w:adjustRightInd w:val="0"/>
        <w:snapToGrid w:val="0"/>
        <w:spacing w:line="580" w:lineRule="exact"/>
        <w:ind w:firstLine="640" w:firstLineChars="200"/>
        <w:rPr>
          <w:rFonts w:eastAsia="仿宋_GB2312"/>
          <w:sz w:val="32"/>
          <w:szCs w:val="32"/>
          <w:shd w:val="clear" w:color="auto" w:fill="FFFFFF"/>
        </w:rPr>
      </w:pPr>
      <w:r>
        <w:rPr>
          <w:rFonts w:eastAsia="仿宋_GB2312"/>
          <w:sz w:val="32"/>
          <w:szCs w:val="32"/>
          <w:shd w:val="clear" w:color="auto" w:fill="FFFFFF"/>
        </w:rPr>
        <w:t>（一）审核确认企业满足《实施办法》第五条规定的企业获得补助资金条件；如是纳统企业，还须与同级统计部门确认企业已按照《企业（单位）研发活动统计报表制度》要求，如实填报上年度研发统计年报报表。</w:t>
      </w:r>
    </w:p>
    <w:p>
      <w:pPr>
        <w:autoSpaceDE w:val="0"/>
        <w:autoSpaceDN w:val="0"/>
        <w:adjustRightInd w:val="0"/>
        <w:snapToGrid w:val="0"/>
        <w:spacing w:line="580" w:lineRule="exact"/>
        <w:ind w:firstLine="640" w:firstLineChars="200"/>
        <w:rPr>
          <w:rFonts w:eastAsia="仿宋_GB2312"/>
          <w:sz w:val="32"/>
          <w:szCs w:val="32"/>
          <w:shd w:val="clear" w:color="auto" w:fill="FFFFFF"/>
        </w:rPr>
      </w:pPr>
      <w:r>
        <w:rPr>
          <w:rFonts w:eastAsia="仿宋_GB2312"/>
          <w:sz w:val="32"/>
          <w:szCs w:val="32"/>
          <w:shd w:val="clear" w:color="auto" w:fill="FFFFFF"/>
        </w:rPr>
        <w:t>（二）审核确认本细则第五条（一）（二）（三）款内容。</w:t>
      </w:r>
    </w:p>
    <w:p>
      <w:pPr>
        <w:adjustRightInd w:val="0"/>
        <w:snapToGrid w:val="0"/>
        <w:spacing w:line="580" w:lineRule="exact"/>
        <w:ind w:firstLine="640" w:firstLineChars="200"/>
        <w:rPr>
          <w:rFonts w:eastAsia="仿宋_GB2312"/>
          <w:sz w:val="32"/>
          <w:szCs w:val="32"/>
        </w:rPr>
      </w:pPr>
      <w:r>
        <w:rPr>
          <w:rFonts w:eastAsia="黑体"/>
          <w:sz w:val="32"/>
          <w:szCs w:val="32"/>
        </w:rPr>
        <w:t>第八条</w:t>
      </w:r>
      <w:r>
        <w:rPr>
          <w:rFonts w:eastAsia="仿宋_GB2312"/>
          <w:sz w:val="32"/>
          <w:szCs w:val="32"/>
          <w:shd w:val="clear" w:color="auto" w:fill="FFFFFF"/>
        </w:rPr>
        <w:t xml:space="preserve"> </w:t>
      </w:r>
      <w:r>
        <w:rPr>
          <w:rFonts w:eastAsia="仿宋_GB2312"/>
          <w:sz w:val="32"/>
          <w:szCs w:val="32"/>
        </w:rPr>
        <w:t>市级科技部门会同财政部门须对本市申报企业逐一进行审核确认，对企业申报材料的真实性、有效性、完整性、一致性等负责。对通过审核的企业列为拟补助企业的推荐对象，联合行文上报省科技厅；对未通过审核的企业，退回申请并说明原因；对发现以故意提供虚假信息等弄虚作假方式骗取补助资金的企业，必须在发现后5个工作日内报告省科技厅。</w:t>
      </w:r>
    </w:p>
    <w:p>
      <w:pPr>
        <w:adjustRightInd w:val="0"/>
        <w:snapToGrid w:val="0"/>
        <w:spacing w:line="580" w:lineRule="exact"/>
        <w:ind w:firstLine="640" w:firstLineChars="200"/>
        <w:rPr>
          <w:rFonts w:eastAsia="仿宋_GB2312"/>
          <w:sz w:val="32"/>
          <w:szCs w:val="32"/>
        </w:rPr>
      </w:pPr>
      <w:r>
        <w:rPr>
          <w:rFonts w:eastAsia="黑体"/>
          <w:sz w:val="32"/>
          <w:szCs w:val="32"/>
        </w:rPr>
        <w:t>第九条</w:t>
      </w:r>
      <w:r>
        <w:rPr>
          <w:rFonts w:eastAsia="仿宋_GB2312"/>
          <w:sz w:val="32"/>
          <w:szCs w:val="32"/>
        </w:rPr>
        <w:t xml:space="preserve"> 省科技厅对各市审核推荐的拟补助企业开展社会信用、科研诚信、“绿色门槛”等方面审查，并自行或委托第三方专业机构对拟补助企业进行抽查核实，全省抽查比例总体不低于推荐企业总数的5%。对未通过审查或抽查的企业，当年不予补助。对推荐审核把关不严，存在多家未通过抽查企业的地市视情进行一定范围内通报、约谈等处理。</w:t>
      </w:r>
    </w:p>
    <w:p>
      <w:pPr>
        <w:adjustRightInd w:val="0"/>
        <w:snapToGrid w:val="0"/>
        <w:spacing w:line="580" w:lineRule="exact"/>
        <w:ind w:firstLine="640" w:firstLineChars="200"/>
        <w:rPr>
          <w:rFonts w:eastAsia="仿宋_GB2312"/>
          <w:sz w:val="32"/>
          <w:szCs w:val="32"/>
        </w:rPr>
      </w:pPr>
      <w:r>
        <w:rPr>
          <w:rFonts w:eastAsia="黑体"/>
          <w:sz w:val="32"/>
          <w:szCs w:val="32"/>
        </w:rPr>
        <w:t>第十条</w:t>
      </w:r>
      <w:r>
        <w:rPr>
          <w:rFonts w:eastAsia="仿宋_GB2312"/>
          <w:sz w:val="32"/>
          <w:szCs w:val="32"/>
        </w:rPr>
        <w:t xml:space="preserve"> 省科技厅结合抽查结果提出补助建议，经省财政厅审核同意后，在省科技厅网站向社会公示5个工作日；公示无异议后，按程序下达省级企业研发资金补助计划，补助资金直接拨付至企业。</w:t>
      </w:r>
    </w:p>
    <w:p>
      <w:pPr>
        <w:adjustRightInd w:val="0"/>
        <w:snapToGrid w:val="0"/>
        <w:spacing w:line="580" w:lineRule="exact"/>
        <w:ind w:firstLine="640" w:firstLineChars="200"/>
        <w:rPr>
          <w:rFonts w:eastAsia="仿宋_GB2312"/>
          <w:sz w:val="32"/>
          <w:szCs w:val="32"/>
        </w:rPr>
      </w:pPr>
      <w:r>
        <w:rPr>
          <w:rFonts w:eastAsia="黑体"/>
          <w:sz w:val="32"/>
          <w:szCs w:val="32"/>
        </w:rPr>
        <w:t>第十一条</w:t>
      </w:r>
      <w:r>
        <w:rPr>
          <w:rFonts w:eastAsia="仿宋_GB2312"/>
          <w:sz w:val="32"/>
          <w:szCs w:val="32"/>
        </w:rPr>
        <w:t xml:space="preserve"> 对补助申报审核中发现的以故意提供虚假信息等弄虚作假方式骗取补助资金的企业及有关责任人，一经查实，按照《财政违法行为处罚处分条例》《科学技术活动违规行为处理暂行规定》等有关规定进行处理，并取消3年申报补助资金资格。</w:t>
      </w:r>
    </w:p>
    <w:p>
      <w:pPr>
        <w:widowControl/>
        <w:adjustRightInd w:val="0"/>
        <w:snapToGrid w:val="0"/>
        <w:spacing w:line="580" w:lineRule="exact"/>
        <w:ind w:firstLine="640" w:firstLineChars="200"/>
        <w:jc w:val="left"/>
        <w:rPr>
          <w:sz w:val="32"/>
          <w:szCs w:val="32"/>
        </w:rPr>
      </w:pPr>
      <w:r>
        <w:rPr>
          <w:rFonts w:eastAsia="黑体"/>
          <w:sz w:val="32"/>
          <w:szCs w:val="32"/>
        </w:rPr>
        <w:t>第十二条</w:t>
      </w:r>
      <w:r>
        <w:rPr>
          <w:rFonts w:eastAsia="仿宋_GB2312"/>
          <w:sz w:val="32"/>
          <w:szCs w:val="32"/>
        </w:rPr>
        <w:t xml:space="preserve"> 本细则由省科技厅、省财政厅负责解释。</w:t>
      </w:r>
    </w:p>
    <w:p>
      <w:pPr>
        <w:adjustRightInd w:val="0"/>
        <w:snapToGrid w:val="0"/>
        <w:spacing w:line="580" w:lineRule="exact"/>
        <w:ind w:firstLine="420" w:firstLineChars="200"/>
      </w:pPr>
    </w:p>
    <w:p>
      <w:pPr>
        <w:pStyle w:val="2"/>
        <w:ind w:left="0" w:leftChars="0" w:firstLine="0" w:firstLineChars="0"/>
      </w:pPr>
      <w:bookmarkStart w:id="0" w:name="_GoBack"/>
      <w:bookmarkEnd w:id="0"/>
    </w:p>
    <w:sectPr>
      <w:footerReference r:id="rId3" w:type="default"/>
      <w:footerReference r:id="rId4" w:type="even"/>
      <w:pgSz w:w="12077" w:h="17294" w:orient="landscape"/>
      <w:pgMar w:top="2325" w:right="1616" w:bottom="2211" w:left="1616" w:header="1077" w:footer="175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0" w:usb1="00000000" w:usb2="00000000" w:usb3="00000000" w:csb0="00000000" w:csb1="00000000"/>
  </w:font>
  <w:font w:name="方正黑体简体">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numPr>
        <w:ilvl w:val="0"/>
        <w:numId w:val="1"/>
      </w:numPr>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numPr>
        <w:ilvl w:val="0"/>
        <w:numId w:val="2"/>
      </w:num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61F"/>
    <w:multiLevelType w:val="multilevel"/>
    <w:tmpl w:val="155A461F"/>
    <w:lvl w:ilvl="0" w:tentative="0">
      <w:start w:val="5"/>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5C06742"/>
    <w:multiLevelType w:val="multilevel"/>
    <w:tmpl w:val="55C06742"/>
    <w:lvl w:ilvl="0" w:tentative="0">
      <w:start w:val="6"/>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printTwoOnOne w:val="1"/>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F032B"/>
    <w:rsid w:val="000019B5"/>
    <w:rsid w:val="00005199"/>
    <w:rsid w:val="00006745"/>
    <w:rsid w:val="000102CC"/>
    <w:rsid w:val="00010DCF"/>
    <w:rsid w:val="00012BF0"/>
    <w:rsid w:val="00013362"/>
    <w:rsid w:val="00016EAE"/>
    <w:rsid w:val="00020361"/>
    <w:rsid w:val="00022432"/>
    <w:rsid w:val="000233A2"/>
    <w:rsid w:val="000301C2"/>
    <w:rsid w:val="000304DC"/>
    <w:rsid w:val="000311B1"/>
    <w:rsid w:val="00037024"/>
    <w:rsid w:val="00041BE8"/>
    <w:rsid w:val="000426E5"/>
    <w:rsid w:val="00044733"/>
    <w:rsid w:val="0004794A"/>
    <w:rsid w:val="000541C3"/>
    <w:rsid w:val="0005461B"/>
    <w:rsid w:val="000549CB"/>
    <w:rsid w:val="00056D0D"/>
    <w:rsid w:val="00061392"/>
    <w:rsid w:val="0006680A"/>
    <w:rsid w:val="00066CF4"/>
    <w:rsid w:val="00067634"/>
    <w:rsid w:val="000712F4"/>
    <w:rsid w:val="00071EAE"/>
    <w:rsid w:val="00072D11"/>
    <w:rsid w:val="00072F36"/>
    <w:rsid w:val="00075597"/>
    <w:rsid w:val="00076007"/>
    <w:rsid w:val="000812FC"/>
    <w:rsid w:val="0008397C"/>
    <w:rsid w:val="000930C5"/>
    <w:rsid w:val="00094946"/>
    <w:rsid w:val="00096690"/>
    <w:rsid w:val="00097963"/>
    <w:rsid w:val="0009797A"/>
    <w:rsid w:val="000A3F56"/>
    <w:rsid w:val="000A48F0"/>
    <w:rsid w:val="000A56C7"/>
    <w:rsid w:val="000B276F"/>
    <w:rsid w:val="000B3A13"/>
    <w:rsid w:val="000B608D"/>
    <w:rsid w:val="000C6D78"/>
    <w:rsid w:val="000D4A40"/>
    <w:rsid w:val="000D5487"/>
    <w:rsid w:val="000D5CF5"/>
    <w:rsid w:val="000D7E2B"/>
    <w:rsid w:val="000D7F74"/>
    <w:rsid w:val="000E2EA0"/>
    <w:rsid w:val="000E6F1E"/>
    <w:rsid w:val="000F0A47"/>
    <w:rsid w:val="000F3FB8"/>
    <w:rsid w:val="000F6F75"/>
    <w:rsid w:val="00101085"/>
    <w:rsid w:val="00101647"/>
    <w:rsid w:val="00105869"/>
    <w:rsid w:val="001117AE"/>
    <w:rsid w:val="00112183"/>
    <w:rsid w:val="00112FA4"/>
    <w:rsid w:val="00114ACC"/>
    <w:rsid w:val="001159C2"/>
    <w:rsid w:val="00116F57"/>
    <w:rsid w:val="001201A2"/>
    <w:rsid w:val="00122E09"/>
    <w:rsid w:val="00125903"/>
    <w:rsid w:val="001312D7"/>
    <w:rsid w:val="0013487D"/>
    <w:rsid w:val="001442DD"/>
    <w:rsid w:val="00146E8C"/>
    <w:rsid w:val="00153C7B"/>
    <w:rsid w:val="00155ABF"/>
    <w:rsid w:val="0015788F"/>
    <w:rsid w:val="0016179D"/>
    <w:rsid w:val="00163FD6"/>
    <w:rsid w:val="001667BB"/>
    <w:rsid w:val="00167310"/>
    <w:rsid w:val="001728AB"/>
    <w:rsid w:val="00172F41"/>
    <w:rsid w:val="00173558"/>
    <w:rsid w:val="00173A7B"/>
    <w:rsid w:val="001828BF"/>
    <w:rsid w:val="0018345F"/>
    <w:rsid w:val="00183848"/>
    <w:rsid w:val="0018460B"/>
    <w:rsid w:val="00187A3D"/>
    <w:rsid w:val="001973DD"/>
    <w:rsid w:val="001977CE"/>
    <w:rsid w:val="001A1E95"/>
    <w:rsid w:val="001A5DBB"/>
    <w:rsid w:val="001A7DB9"/>
    <w:rsid w:val="001B0262"/>
    <w:rsid w:val="001B2485"/>
    <w:rsid w:val="001B79CD"/>
    <w:rsid w:val="001C242D"/>
    <w:rsid w:val="001C4114"/>
    <w:rsid w:val="001C42EE"/>
    <w:rsid w:val="001C715C"/>
    <w:rsid w:val="001D48DF"/>
    <w:rsid w:val="001D4BE8"/>
    <w:rsid w:val="001D7094"/>
    <w:rsid w:val="001D72A1"/>
    <w:rsid w:val="001E326F"/>
    <w:rsid w:val="001E3691"/>
    <w:rsid w:val="001E4327"/>
    <w:rsid w:val="001F032B"/>
    <w:rsid w:val="001F2919"/>
    <w:rsid w:val="001F6CC4"/>
    <w:rsid w:val="001F7210"/>
    <w:rsid w:val="002004D8"/>
    <w:rsid w:val="0020292A"/>
    <w:rsid w:val="00203975"/>
    <w:rsid w:val="00204AC9"/>
    <w:rsid w:val="00206201"/>
    <w:rsid w:val="002072BD"/>
    <w:rsid w:val="002077CA"/>
    <w:rsid w:val="00212924"/>
    <w:rsid w:val="00215C87"/>
    <w:rsid w:val="0021788D"/>
    <w:rsid w:val="00220626"/>
    <w:rsid w:val="00222D04"/>
    <w:rsid w:val="00225B52"/>
    <w:rsid w:val="002267B6"/>
    <w:rsid w:val="00230646"/>
    <w:rsid w:val="00236333"/>
    <w:rsid w:val="0024051D"/>
    <w:rsid w:val="00250E24"/>
    <w:rsid w:val="00251593"/>
    <w:rsid w:val="0025166B"/>
    <w:rsid w:val="002522AC"/>
    <w:rsid w:val="0025422B"/>
    <w:rsid w:val="002558B2"/>
    <w:rsid w:val="00272F62"/>
    <w:rsid w:val="002731D0"/>
    <w:rsid w:val="00274E11"/>
    <w:rsid w:val="00282C41"/>
    <w:rsid w:val="002833CA"/>
    <w:rsid w:val="00283D75"/>
    <w:rsid w:val="00284AA5"/>
    <w:rsid w:val="00284ECC"/>
    <w:rsid w:val="002854A5"/>
    <w:rsid w:val="002876F1"/>
    <w:rsid w:val="0029102F"/>
    <w:rsid w:val="00296520"/>
    <w:rsid w:val="00297455"/>
    <w:rsid w:val="002A35C4"/>
    <w:rsid w:val="002A3AB2"/>
    <w:rsid w:val="002A7E79"/>
    <w:rsid w:val="002B0C7A"/>
    <w:rsid w:val="002B257C"/>
    <w:rsid w:val="002C02B4"/>
    <w:rsid w:val="002C08A8"/>
    <w:rsid w:val="002C32F4"/>
    <w:rsid w:val="002C3FAD"/>
    <w:rsid w:val="002D2893"/>
    <w:rsid w:val="002D319F"/>
    <w:rsid w:val="002D5EA5"/>
    <w:rsid w:val="002D614A"/>
    <w:rsid w:val="002D670A"/>
    <w:rsid w:val="002D7DFD"/>
    <w:rsid w:val="002E08ED"/>
    <w:rsid w:val="002E1304"/>
    <w:rsid w:val="002E2D0E"/>
    <w:rsid w:val="002E394F"/>
    <w:rsid w:val="002E4A6E"/>
    <w:rsid w:val="002E512E"/>
    <w:rsid w:val="002F08CE"/>
    <w:rsid w:val="002F1A65"/>
    <w:rsid w:val="002F365B"/>
    <w:rsid w:val="002F3909"/>
    <w:rsid w:val="002F659F"/>
    <w:rsid w:val="003010C0"/>
    <w:rsid w:val="00301488"/>
    <w:rsid w:val="003053FC"/>
    <w:rsid w:val="00305E18"/>
    <w:rsid w:val="003065CA"/>
    <w:rsid w:val="00313C4B"/>
    <w:rsid w:val="00313EF5"/>
    <w:rsid w:val="00315554"/>
    <w:rsid w:val="003170FB"/>
    <w:rsid w:val="00323FE5"/>
    <w:rsid w:val="00327663"/>
    <w:rsid w:val="00330536"/>
    <w:rsid w:val="00330E72"/>
    <w:rsid w:val="00331AE5"/>
    <w:rsid w:val="00333304"/>
    <w:rsid w:val="00337420"/>
    <w:rsid w:val="00337EE3"/>
    <w:rsid w:val="00344E68"/>
    <w:rsid w:val="00345FFB"/>
    <w:rsid w:val="0034700F"/>
    <w:rsid w:val="00350FEC"/>
    <w:rsid w:val="00351AA9"/>
    <w:rsid w:val="00353893"/>
    <w:rsid w:val="00356B76"/>
    <w:rsid w:val="00356D8F"/>
    <w:rsid w:val="003600FC"/>
    <w:rsid w:val="0036340B"/>
    <w:rsid w:val="003670A0"/>
    <w:rsid w:val="00367936"/>
    <w:rsid w:val="00367F29"/>
    <w:rsid w:val="00374B87"/>
    <w:rsid w:val="00375A41"/>
    <w:rsid w:val="00376AF2"/>
    <w:rsid w:val="00376CBD"/>
    <w:rsid w:val="0038067D"/>
    <w:rsid w:val="00380951"/>
    <w:rsid w:val="00384D66"/>
    <w:rsid w:val="003852FC"/>
    <w:rsid w:val="00387F42"/>
    <w:rsid w:val="003907A2"/>
    <w:rsid w:val="00392C19"/>
    <w:rsid w:val="0039554F"/>
    <w:rsid w:val="00395A52"/>
    <w:rsid w:val="003969CF"/>
    <w:rsid w:val="00396DB0"/>
    <w:rsid w:val="003A7FAD"/>
    <w:rsid w:val="003B0A5D"/>
    <w:rsid w:val="003B48EE"/>
    <w:rsid w:val="003B49AE"/>
    <w:rsid w:val="003B49B1"/>
    <w:rsid w:val="003B6121"/>
    <w:rsid w:val="003B64A9"/>
    <w:rsid w:val="003C15EE"/>
    <w:rsid w:val="003C43AB"/>
    <w:rsid w:val="003C46A4"/>
    <w:rsid w:val="003C6331"/>
    <w:rsid w:val="003C681A"/>
    <w:rsid w:val="003C6B43"/>
    <w:rsid w:val="003D0351"/>
    <w:rsid w:val="003D0E2C"/>
    <w:rsid w:val="003D0F60"/>
    <w:rsid w:val="003D636C"/>
    <w:rsid w:val="003D6C51"/>
    <w:rsid w:val="003D7216"/>
    <w:rsid w:val="003E4388"/>
    <w:rsid w:val="003E5826"/>
    <w:rsid w:val="003E7E8A"/>
    <w:rsid w:val="003E7EE1"/>
    <w:rsid w:val="003F2854"/>
    <w:rsid w:val="003F33A8"/>
    <w:rsid w:val="003F6720"/>
    <w:rsid w:val="003F7B48"/>
    <w:rsid w:val="00400D95"/>
    <w:rsid w:val="00410381"/>
    <w:rsid w:val="00412EB7"/>
    <w:rsid w:val="00414089"/>
    <w:rsid w:val="00415A27"/>
    <w:rsid w:val="0041686B"/>
    <w:rsid w:val="0042503A"/>
    <w:rsid w:val="004314FA"/>
    <w:rsid w:val="00436F07"/>
    <w:rsid w:val="004372B4"/>
    <w:rsid w:val="00437EFA"/>
    <w:rsid w:val="00440401"/>
    <w:rsid w:val="00440620"/>
    <w:rsid w:val="00443679"/>
    <w:rsid w:val="00443C34"/>
    <w:rsid w:val="00445625"/>
    <w:rsid w:val="00445815"/>
    <w:rsid w:val="004526F3"/>
    <w:rsid w:val="00454C95"/>
    <w:rsid w:val="00457710"/>
    <w:rsid w:val="004619F9"/>
    <w:rsid w:val="00462B37"/>
    <w:rsid w:val="004714CB"/>
    <w:rsid w:val="00472CC0"/>
    <w:rsid w:val="00473171"/>
    <w:rsid w:val="00473FF8"/>
    <w:rsid w:val="004779CD"/>
    <w:rsid w:val="004821A8"/>
    <w:rsid w:val="004823ED"/>
    <w:rsid w:val="00485734"/>
    <w:rsid w:val="004907CD"/>
    <w:rsid w:val="00495350"/>
    <w:rsid w:val="00495620"/>
    <w:rsid w:val="004959E3"/>
    <w:rsid w:val="004B3F88"/>
    <w:rsid w:val="004B4303"/>
    <w:rsid w:val="004B470E"/>
    <w:rsid w:val="004C177A"/>
    <w:rsid w:val="004C1B7C"/>
    <w:rsid w:val="004C59C7"/>
    <w:rsid w:val="004C7E04"/>
    <w:rsid w:val="004D04B5"/>
    <w:rsid w:val="004D090A"/>
    <w:rsid w:val="004E0E72"/>
    <w:rsid w:val="004E172C"/>
    <w:rsid w:val="004E2CFC"/>
    <w:rsid w:val="004E2EF8"/>
    <w:rsid w:val="004E329D"/>
    <w:rsid w:val="004E3406"/>
    <w:rsid w:val="004E5A5A"/>
    <w:rsid w:val="004E6C2D"/>
    <w:rsid w:val="004E7250"/>
    <w:rsid w:val="004F4C97"/>
    <w:rsid w:val="004F68B7"/>
    <w:rsid w:val="00500021"/>
    <w:rsid w:val="00500455"/>
    <w:rsid w:val="00502361"/>
    <w:rsid w:val="005054AC"/>
    <w:rsid w:val="00505A0B"/>
    <w:rsid w:val="005102A2"/>
    <w:rsid w:val="005104D9"/>
    <w:rsid w:val="00515391"/>
    <w:rsid w:val="005219D7"/>
    <w:rsid w:val="0052249A"/>
    <w:rsid w:val="00522728"/>
    <w:rsid w:val="005231BC"/>
    <w:rsid w:val="00524370"/>
    <w:rsid w:val="005257AB"/>
    <w:rsid w:val="00527475"/>
    <w:rsid w:val="00527FA5"/>
    <w:rsid w:val="00537B81"/>
    <w:rsid w:val="0054033F"/>
    <w:rsid w:val="0054196C"/>
    <w:rsid w:val="00557DB5"/>
    <w:rsid w:val="005612D5"/>
    <w:rsid w:val="00562152"/>
    <w:rsid w:val="00565045"/>
    <w:rsid w:val="005659E5"/>
    <w:rsid w:val="00571766"/>
    <w:rsid w:val="00573292"/>
    <w:rsid w:val="00574508"/>
    <w:rsid w:val="00575E4D"/>
    <w:rsid w:val="00582D3C"/>
    <w:rsid w:val="00584048"/>
    <w:rsid w:val="00584F5F"/>
    <w:rsid w:val="0059001E"/>
    <w:rsid w:val="00593D49"/>
    <w:rsid w:val="00594CD0"/>
    <w:rsid w:val="005961B7"/>
    <w:rsid w:val="005969C8"/>
    <w:rsid w:val="005A0844"/>
    <w:rsid w:val="005A6149"/>
    <w:rsid w:val="005A6899"/>
    <w:rsid w:val="005B1609"/>
    <w:rsid w:val="005B29AB"/>
    <w:rsid w:val="005B515C"/>
    <w:rsid w:val="005C0208"/>
    <w:rsid w:val="005C4037"/>
    <w:rsid w:val="005D0266"/>
    <w:rsid w:val="005D26A3"/>
    <w:rsid w:val="005D2930"/>
    <w:rsid w:val="005D59B7"/>
    <w:rsid w:val="005D6234"/>
    <w:rsid w:val="005D69DF"/>
    <w:rsid w:val="005D6F89"/>
    <w:rsid w:val="005D7124"/>
    <w:rsid w:val="005E4E82"/>
    <w:rsid w:val="005F5D4E"/>
    <w:rsid w:val="005F7FFA"/>
    <w:rsid w:val="00600321"/>
    <w:rsid w:val="006006DF"/>
    <w:rsid w:val="00600CDE"/>
    <w:rsid w:val="006020C5"/>
    <w:rsid w:val="006050F4"/>
    <w:rsid w:val="0060723D"/>
    <w:rsid w:val="006109F4"/>
    <w:rsid w:val="0061397B"/>
    <w:rsid w:val="0061647A"/>
    <w:rsid w:val="00616682"/>
    <w:rsid w:val="00622EAA"/>
    <w:rsid w:val="00626183"/>
    <w:rsid w:val="006303C3"/>
    <w:rsid w:val="0063584E"/>
    <w:rsid w:val="006409F4"/>
    <w:rsid w:val="00642E19"/>
    <w:rsid w:val="00643D9E"/>
    <w:rsid w:val="00644E9D"/>
    <w:rsid w:val="006450A2"/>
    <w:rsid w:val="006451E3"/>
    <w:rsid w:val="00650D3D"/>
    <w:rsid w:val="0065134E"/>
    <w:rsid w:val="00653131"/>
    <w:rsid w:val="006533A7"/>
    <w:rsid w:val="006642D3"/>
    <w:rsid w:val="00667302"/>
    <w:rsid w:val="006704CD"/>
    <w:rsid w:val="00670BD7"/>
    <w:rsid w:val="00671CBE"/>
    <w:rsid w:val="00673ACA"/>
    <w:rsid w:val="006817BE"/>
    <w:rsid w:val="00682220"/>
    <w:rsid w:val="00682DBB"/>
    <w:rsid w:val="00683D80"/>
    <w:rsid w:val="00683FD6"/>
    <w:rsid w:val="00684023"/>
    <w:rsid w:val="006847B1"/>
    <w:rsid w:val="0069005B"/>
    <w:rsid w:val="00694823"/>
    <w:rsid w:val="00694FA2"/>
    <w:rsid w:val="006968F6"/>
    <w:rsid w:val="006975F9"/>
    <w:rsid w:val="006A05D7"/>
    <w:rsid w:val="006A15C8"/>
    <w:rsid w:val="006A2D3D"/>
    <w:rsid w:val="006A3291"/>
    <w:rsid w:val="006A4E41"/>
    <w:rsid w:val="006A53C9"/>
    <w:rsid w:val="006B1159"/>
    <w:rsid w:val="006B1C37"/>
    <w:rsid w:val="006B525E"/>
    <w:rsid w:val="006B57B1"/>
    <w:rsid w:val="006C7959"/>
    <w:rsid w:val="006D5AC1"/>
    <w:rsid w:val="006D672A"/>
    <w:rsid w:val="006E0D54"/>
    <w:rsid w:val="006E320F"/>
    <w:rsid w:val="006E3511"/>
    <w:rsid w:val="006F1B6C"/>
    <w:rsid w:val="006F4302"/>
    <w:rsid w:val="006F4A41"/>
    <w:rsid w:val="006F6C85"/>
    <w:rsid w:val="006F708B"/>
    <w:rsid w:val="00701389"/>
    <w:rsid w:val="007015E6"/>
    <w:rsid w:val="00701F6C"/>
    <w:rsid w:val="00704F94"/>
    <w:rsid w:val="00705AE8"/>
    <w:rsid w:val="00712F82"/>
    <w:rsid w:val="0071562E"/>
    <w:rsid w:val="007161B5"/>
    <w:rsid w:val="0071702E"/>
    <w:rsid w:val="007172C4"/>
    <w:rsid w:val="00720AE5"/>
    <w:rsid w:val="00722958"/>
    <w:rsid w:val="00725295"/>
    <w:rsid w:val="00725F55"/>
    <w:rsid w:val="00727F6E"/>
    <w:rsid w:val="00727F7D"/>
    <w:rsid w:val="007308AB"/>
    <w:rsid w:val="00733BA6"/>
    <w:rsid w:val="007355FF"/>
    <w:rsid w:val="00736AD2"/>
    <w:rsid w:val="0074047E"/>
    <w:rsid w:val="00740C5C"/>
    <w:rsid w:val="00740C6F"/>
    <w:rsid w:val="00741065"/>
    <w:rsid w:val="0074187A"/>
    <w:rsid w:val="00744D21"/>
    <w:rsid w:val="00750D8B"/>
    <w:rsid w:val="00751182"/>
    <w:rsid w:val="00752428"/>
    <w:rsid w:val="0075537D"/>
    <w:rsid w:val="007564C7"/>
    <w:rsid w:val="00756849"/>
    <w:rsid w:val="00757C63"/>
    <w:rsid w:val="00761250"/>
    <w:rsid w:val="007628FD"/>
    <w:rsid w:val="00763AAF"/>
    <w:rsid w:val="00766C59"/>
    <w:rsid w:val="00766FDB"/>
    <w:rsid w:val="0077028C"/>
    <w:rsid w:val="00774826"/>
    <w:rsid w:val="007753D2"/>
    <w:rsid w:val="00777C2F"/>
    <w:rsid w:val="00780846"/>
    <w:rsid w:val="00780B10"/>
    <w:rsid w:val="0078719B"/>
    <w:rsid w:val="00796903"/>
    <w:rsid w:val="007A5102"/>
    <w:rsid w:val="007A59D1"/>
    <w:rsid w:val="007A6B17"/>
    <w:rsid w:val="007A74A8"/>
    <w:rsid w:val="007B1390"/>
    <w:rsid w:val="007B4E52"/>
    <w:rsid w:val="007B572A"/>
    <w:rsid w:val="007C2E8D"/>
    <w:rsid w:val="007C493F"/>
    <w:rsid w:val="007C6086"/>
    <w:rsid w:val="007C67D8"/>
    <w:rsid w:val="007C6805"/>
    <w:rsid w:val="007D3594"/>
    <w:rsid w:val="007D4F8C"/>
    <w:rsid w:val="007D5B29"/>
    <w:rsid w:val="007D655A"/>
    <w:rsid w:val="007D7479"/>
    <w:rsid w:val="007E0AA1"/>
    <w:rsid w:val="007E34A4"/>
    <w:rsid w:val="007E3882"/>
    <w:rsid w:val="007E4A2E"/>
    <w:rsid w:val="007F1089"/>
    <w:rsid w:val="007F23A2"/>
    <w:rsid w:val="007F3966"/>
    <w:rsid w:val="007F57C5"/>
    <w:rsid w:val="007F5CF0"/>
    <w:rsid w:val="007F65E8"/>
    <w:rsid w:val="0080163F"/>
    <w:rsid w:val="00804528"/>
    <w:rsid w:val="00804E4F"/>
    <w:rsid w:val="0081127D"/>
    <w:rsid w:val="0081238C"/>
    <w:rsid w:val="00821C99"/>
    <w:rsid w:val="00826487"/>
    <w:rsid w:val="00826DF8"/>
    <w:rsid w:val="0082772D"/>
    <w:rsid w:val="00830111"/>
    <w:rsid w:val="00833453"/>
    <w:rsid w:val="00833A1D"/>
    <w:rsid w:val="00837BD6"/>
    <w:rsid w:val="00842602"/>
    <w:rsid w:val="0084471F"/>
    <w:rsid w:val="00846414"/>
    <w:rsid w:val="00854C06"/>
    <w:rsid w:val="00857B95"/>
    <w:rsid w:val="00861513"/>
    <w:rsid w:val="00861D45"/>
    <w:rsid w:val="00862F1E"/>
    <w:rsid w:val="0086371D"/>
    <w:rsid w:val="00864566"/>
    <w:rsid w:val="00865F52"/>
    <w:rsid w:val="00871BF2"/>
    <w:rsid w:val="0088095E"/>
    <w:rsid w:val="00883167"/>
    <w:rsid w:val="008855D7"/>
    <w:rsid w:val="00886A47"/>
    <w:rsid w:val="00887C07"/>
    <w:rsid w:val="00893070"/>
    <w:rsid w:val="0089759B"/>
    <w:rsid w:val="00897736"/>
    <w:rsid w:val="008A28EF"/>
    <w:rsid w:val="008A2C29"/>
    <w:rsid w:val="008A7789"/>
    <w:rsid w:val="008B1939"/>
    <w:rsid w:val="008B1E89"/>
    <w:rsid w:val="008B310D"/>
    <w:rsid w:val="008B5424"/>
    <w:rsid w:val="008C0291"/>
    <w:rsid w:val="008C030F"/>
    <w:rsid w:val="008C1D7B"/>
    <w:rsid w:val="008C44E7"/>
    <w:rsid w:val="008C7E2E"/>
    <w:rsid w:val="008D08CB"/>
    <w:rsid w:val="008D15DB"/>
    <w:rsid w:val="008D2DE7"/>
    <w:rsid w:val="008D339C"/>
    <w:rsid w:val="008D4891"/>
    <w:rsid w:val="008D66AA"/>
    <w:rsid w:val="008D79BE"/>
    <w:rsid w:val="008E24A9"/>
    <w:rsid w:val="008E3021"/>
    <w:rsid w:val="008E3A87"/>
    <w:rsid w:val="008E4F7F"/>
    <w:rsid w:val="008E6AF1"/>
    <w:rsid w:val="008F2093"/>
    <w:rsid w:val="008F43EB"/>
    <w:rsid w:val="008F465A"/>
    <w:rsid w:val="008F4F8D"/>
    <w:rsid w:val="008F655A"/>
    <w:rsid w:val="009047CA"/>
    <w:rsid w:val="00904B0E"/>
    <w:rsid w:val="00904C1E"/>
    <w:rsid w:val="00905E12"/>
    <w:rsid w:val="00906168"/>
    <w:rsid w:val="009077B9"/>
    <w:rsid w:val="00911C34"/>
    <w:rsid w:val="00913CFF"/>
    <w:rsid w:val="00916F67"/>
    <w:rsid w:val="00920DAC"/>
    <w:rsid w:val="00922DA8"/>
    <w:rsid w:val="00923C27"/>
    <w:rsid w:val="0092516B"/>
    <w:rsid w:val="00925556"/>
    <w:rsid w:val="00926C57"/>
    <w:rsid w:val="00931CDB"/>
    <w:rsid w:val="00933722"/>
    <w:rsid w:val="009337FB"/>
    <w:rsid w:val="009419AC"/>
    <w:rsid w:val="00941D28"/>
    <w:rsid w:val="00945F5D"/>
    <w:rsid w:val="00946B8E"/>
    <w:rsid w:val="00950648"/>
    <w:rsid w:val="00950AB0"/>
    <w:rsid w:val="00952B05"/>
    <w:rsid w:val="009606BD"/>
    <w:rsid w:val="00961295"/>
    <w:rsid w:val="00966D99"/>
    <w:rsid w:val="00975B9C"/>
    <w:rsid w:val="00977218"/>
    <w:rsid w:val="0098060B"/>
    <w:rsid w:val="00982713"/>
    <w:rsid w:val="009832BE"/>
    <w:rsid w:val="00983460"/>
    <w:rsid w:val="00983A0C"/>
    <w:rsid w:val="00986733"/>
    <w:rsid w:val="009907B1"/>
    <w:rsid w:val="009A06EE"/>
    <w:rsid w:val="009A0CA2"/>
    <w:rsid w:val="009A4FC3"/>
    <w:rsid w:val="009B078C"/>
    <w:rsid w:val="009B289C"/>
    <w:rsid w:val="009B28B6"/>
    <w:rsid w:val="009B3D0F"/>
    <w:rsid w:val="009C13A8"/>
    <w:rsid w:val="009C5DB3"/>
    <w:rsid w:val="009D0AEE"/>
    <w:rsid w:val="009D0FC6"/>
    <w:rsid w:val="009D1C69"/>
    <w:rsid w:val="009D5B2E"/>
    <w:rsid w:val="009E17E4"/>
    <w:rsid w:val="009E2C48"/>
    <w:rsid w:val="009E7AB0"/>
    <w:rsid w:val="009F12A7"/>
    <w:rsid w:val="00A00585"/>
    <w:rsid w:val="00A01131"/>
    <w:rsid w:val="00A02DB7"/>
    <w:rsid w:val="00A036C4"/>
    <w:rsid w:val="00A27D36"/>
    <w:rsid w:val="00A312DC"/>
    <w:rsid w:val="00A34B9F"/>
    <w:rsid w:val="00A35723"/>
    <w:rsid w:val="00A36828"/>
    <w:rsid w:val="00A36C34"/>
    <w:rsid w:val="00A42F95"/>
    <w:rsid w:val="00A4365C"/>
    <w:rsid w:val="00A45478"/>
    <w:rsid w:val="00A46098"/>
    <w:rsid w:val="00A5294E"/>
    <w:rsid w:val="00A53CF8"/>
    <w:rsid w:val="00A55A74"/>
    <w:rsid w:val="00A601C8"/>
    <w:rsid w:val="00A62CC9"/>
    <w:rsid w:val="00A63D0E"/>
    <w:rsid w:val="00A65013"/>
    <w:rsid w:val="00A7584A"/>
    <w:rsid w:val="00A80BCD"/>
    <w:rsid w:val="00A85741"/>
    <w:rsid w:val="00A861F7"/>
    <w:rsid w:val="00A86FB0"/>
    <w:rsid w:val="00A92B8A"/>
    <w:rsid w:val="00A96B42"/>
    <w:rsid w:val="00AA3DD8"/>
    <w:rsid w:val="00AA4A61"/>
    <w:rsid w:val="00AA70AA"/>
    <w:rsid w:val="00AA7C09"/>
    <w:rsid w:val="00AB007E"/>
    <w:rsid w:val="00AB1917"/>
    <w:rsid w:val="00AB3E9F"/>
    <w:rsid w:val="00AB410E"/>
    <w:rsid w:val="00AC192D"/>
    <w:rsid w:val="00AC2204"/>
    <w:rsid w:val="00AC438B"/>
    <w:rsid w:val="00AC769F"/>
    <w:rsid w:val="00AD34E4"/>
    <w:rsid w:val="00AD36F8"/>
    <w:rsid w:val="00AD3797"/>
    <w:rsid w:val="00AE2FFF"/>
    <w:rsid w:val="00AE5DAD"/>
    <w:rsid w:val="00AE789D"/>
    <w:rsid w:val="00AF00C3"/>
    <w:rsid w:val="00AF3C67"/>
    <w:rsid w:val="00AF4B23"/>
    <w:rsid w:val="00AF4F4C"/>
    <w:rsid w:val="00AF4FE9"/>
    <w:rsid w:val="00B04D63"/>
    <w:rsid w:val="00B111FE"/>
    <w:rsid w:val="00B14D8D"/>
    <w:rsid w:val="00B16AAE"/>
    <w:rsid w:val="00B17907"/>
    <w:rsid w:val="00B2253B"/>
    <w:rsid w:val="00B2266B"/>
    <w:rsid w:val="00B26DB1"/>
    <w:rsid w:val="00B302C6"/>
    <w:rsid w:val="00B37817"/>
    <w:rsid w:val="00B43264"/>
    <w:rsid w:val="00B466EE"/>
    <w:rsid w:val="00B471FF"/>
    <w:rsid w:val="00B47232"/>
    <w:rsid w:val="00B478FC"/>
    <w:rsid w:val="00B66A26"/>
    <w:rsid w:val="00B70A1B"/>
    <w:rsid w:val="00B70DDF"/>
    <w:rsid w:val="00B729FA"/>
    <w:rsid w:val="00B75ED2"/>
    <w:rsid w:val="00B86880"/>
    <w:rsid w:val="00B90354"/>
    <w:rsid w:val="00B91FD9"/>
    <w:rsid w:val="00B93719"/>
    <w:rsid w:val="00B94746"/>
    <w:rsid w:val="00B96D69"/>
    <w:rsid w:val="00BA7F89"/>
    <w:rsid w:val="00BB0702"/>
    <w:rsid w:val="00BB109E"/>
    <w:rsid w:val="00BB1B9F"/>
    <w:rsid w:val="00BB1D2A"/>
    <w:rsid w:val="00BB394A"/>
    <w:rsid w:val="00BB49AC"/>
    <w:rsid w:val="00BB5450"/>
    <w:rsid w:val="00BC02E3"/>
    <w:rsid w:val="00BC07FD"/>
    <w:rsid w:val="00BC493D"/>
    <w:rsid w:val="00BC74CD"/>
    <w:rsid w:val="00BC7D7E"/>
    <w:rsid w:val="00BD6C72"/>
    <w:rsid w:val="00BD7F2F"/>
    <w:rsid w:val="00BE00FA"/>
    <w:rsid w:val="00BE06C9"/>
    <w:rsid w:val="00BE371D"/>
    <w:rsid w:val="00BF0896"/>
    <w:rsid w:val="00BF11D2"/>
    <w:rsid w:val="00C0241E"/>
    <w:rsid w:val="00C02A75"/>
    <w:rsid w:val="00C03775"/>
    <w:rsid w:val="00C12E93"/>
    <w:rsid w:val="00C14449"/>
    <w:rsid w:val="00C17930"/>
    <w:rsid w:val="00C34078"/>
    <w:rsid w:val="00C36C03"/>
    <w:rsid w:val="00C37BF7"/>
    <w:rsid w:val="00C37E27"/>
    <w:rsid w:val="00C43F70"/>
    <w:rsid w:val="00C51548"/>
    <w:rsid w:val="00C60654"/>
    <w:rsid w:val="00C628A6"/>
    <w:rsid w:val="00C628DF"/>
    <w:rsid w:val="00C66F55"/>
    <w:rsid w:val="00C7092B"/>
    <w:rsid w:val="00C728C3"/>
    <w:rsid w:val="00C83FA3"/>
    <w:rsid w:val="00C9718D"/>
    <w:rsid w:val="00C977DE"/>
    <w:rsid w:val="00CA06AA"/>
    <w:rsid w:val="00CA3A52"/>
    <w:rsid w:val="00CA5224"/>
    <w:rsid w:val="00CA673A"/>
    <w:rsid w:val="00CA67FD"/>
    <w:rsid w:val="00CA72A0"/>
    <w:rsid w:val="00CB083B"/>
    <w:rsid w:val="00CB7F94"/>
    <w:rsid w:val="00CC108B"/>
    <w:rsid w:val="00CC1C84"/>
    <w:rsid w:val="00CC567B"/>
    <w:rsid w:val="00CD3D72"/>
    <w:rsid w:val="00CE0B28"/>
    <w:rsid w:val="00CE14F8"/>
    <w:rsid w:val="00CE300D"/>
    <w:rsid w:val="00CE4451"/>
    <w:rsid w:val="00CE55A2"/>
    <w:rsid w:val="00CE7807"/>
    <w:rsid w:val="00CF1B31"/>
    <w:rsid w:val="00D00FEF"/>
    <w:rsid w:val="00D02506"/>
    <w:rsid w:val="00D03A81"/>
    <w:rsid w:val="00D03F00"/>
    <w:rsid w:val="00D04BB9"/>
    <w:rsid w:val="00D11A21"/>
    <w:rsid w:val="00D123EA"/>
    <w:rsid w:val="00D139DE"/>
    <w:rsid w:val="00D13E7D"/>
    <w:rsid w:val="00D20955"/>
    <w:rsid w:val="00D25203"/>
    <w:rsid w:val="00D31967"/>
    <w:rsid w:val="00D31F20"/>
    <w:rsid w:val="00D42CDE"/>
    <w:rsid w:val="00D453DB"/>
    <w:rsid w:val="00D4637C"/>
    <w:rsid w:val="00D46AEC"/>
    <w:rsid w:val="00D50F2D"/>
    <w:rsid w:val="00D542DE"/>
    <w:rsid w:val="00D54D7C"/>
    <w:rsid w:val="00D63440"/>
    <w:rsid w:val="00D63B15"/>
    <w:rsid w:val="00D665B9"/>
    <w:rsid w:val="00D71B4A"/>
    <w:rsid w:val="00D7209B"/>
    <w:rsid w:val="00D742E5"/>
    <w:rsid w:val="00D74566"/>
    <w:rsid w:val="00D7707C"/>
    <w:rsid w:val="00D77C29"/>
    <w:rsid w:val="00D82250"/>
    <w:rsid w:val="00D82402"/>
    <w:rsid w:val="00D91C0C"/>
    <w:rsid w:val="00D969F6"/>
    <w:rsid w:val="00D979FC"/>
    <w:rsid w:val="00D97C67"/>
    <w:rsid w:val="00DA05DF"/>
    <w:rsid w:val="00DA367C"/>
    <w:rsid w:val="00DA4169"/>
    <w:rsid w:val="00DA5953"/>
    <w:rsid w:val="00DB40DF"/>
    <w:rsid w:val="00DB6CE0"/>
    <w:rsid w:val="00DB703A"/>
    <w:rsid w:val="00DC0D2E"/>
    <w:rsid w:val="00DC0ECE"/>
    <w:rsid w:val="00DC7440"/>
    <w:rsid w:val="00DD0267"/>
    <w:rsid w:val="00DD1FF7"/>
    <w:rsid w:val="00DD2899"/>
    <w:rsid w:val="00DD66E9"/>
    <w:rsid w:val="00DE0920"/>
    <w:rsid w:val="00DE1C68"/>
    <w:rsid w:val="00DE7146"/>
    <w:rsid w:val="00DE7A5D"/>
    <w:rsid w:val="00DF1AB5"/>
    <w:rsid w:val="00DF1E32"/>
    <w:rsid w:val="00DF249D"/>
    <w:rsid w:val="00DF64DB"/>
    <w:rsid w:val="00E012EA"/>
    <w:rsid w:val="00E04647"/>
    <w:rsid w:val="00E0607E"/>
    <w:rsid w:val="00E07347"/>
    <w:rsid w:val="00E079EE"/>
    <w:rsid w:val="00E1006C"/>
    <w:rsid w:val="00E1134D"/>
    <w:rsid w:val="00E119BD"/>
    <w:rsid w:val="00E13E5F"/>
    <w:rsid w:val="00E15FAC"/>
    <w:rsid w:val="00E17A46"/>
    <w:rsid w:val="00E20B21"/>
    <w:rsid w:val="00E24201"/>
    <w:rsid w:val="00E249BA"/>
    <w:rsid w:val="00E24F59"/>
    <w:rsid w:val="00E2600A"/>
    <w:rsid w:val="00E26EAA"/>
    <w:rsid w:val="00E30486"/>
    <w:rsid w:val="00E3058A"/>
    <w:rsid w:val="00E30A07"/>
    <w:rsid w:val="00E355FA"/>
    <w:rsid w:val="00E36509"/>
    <w:rsid w:val="00E3701C"/>
    <w:rsid w:val="00E47E24"/>
    <w:rsid w:val="00E542FE"/>
    <w:rsid w:val="00E55EAC"/>
    <w:rsid w:val="00E6124E"/>
    <w:rsid w:val="00E64247"/>
    <w:rsid w:val="00E715F4"/>
    <w:rsid w:val="00E716D6"/>
    <w:rsid w:val="00E77839"/>
    <w:rsid w:val="00E81FE2"/>
    <w:rsid w:val="00E82F68"/>
    <w:rsid w:val="00E85703"/>
    <w:rsid w:val="00E868B0"/>
    <w:rsid w:val="00E90ACB"/>
    <w:rsid w:val="00E92069"/>
    <w:rsid w:val="00E9470B"/>
    <w:rsid w:val="00E94F4A"/>
    <w:rsid w:val="00E953B6"/>
    <w:rsid w:val="00E97044"/>
    <w:rsid w:val="00EA5C61"/>
    <w:rsid w:val="00EB64D9"/>
    <w:rsid w:val="00EC008F"/>
    <w:rsid w:val="00EC2F07"/>
    <w:rsid w:val="00EC38CE"/>
    <w:rsid w:val="00EC4580"/>
    <w:rsid w:val="00EC4726"/>
    <w:rsid w:val="00EC640F"/>
    <w:rsid w:val="00ED14B2"/>
    <w:rsid w:val="00ED2434"/>
    <w:rsid w:val="00ED4117"/>
    <w:rsid w:val="00ED495F"/>
    <w:rsid w:val="00ED4FFD"/>
    <w:rsid w:val="00ED5792"/>
    <w:rsid w:val="00EE1A0B"/>
    <w:rsid w:val="00EF1E79"/>
    <w:rsid w:val="00EF5222"/>
    <w:rsid w:val="00F006DB"/>
    <w:rsid w:val="00F01601"/>
    <w:rsid w:val="00F01AE3"/>
    <w:rsid w:val="00F01FB4"/>
    <w:rsid w:val="00F06E63"/>
    <w:rsid w:val="00F11D2B"/>
    <w:rsid w:val="00F15EE2"/>
    <w:rsid w:val="00F16049"/>
    <w:rsid w:val="00F167E8"/>
    <w:rsid w:val="00F16DCF"/>
    <w:rsid w:val="00F32CB7"/>
    <w:rsid w:val="00F33B33"/>
    <w:rsid w:val="00F34DDC"/>
    <w:rsid w:val="00F35A7C"/>
    <w:rsid w:val="00F406FC"/>
    <w:rsid w:val="00F46EFF"/>
    <w:rsid w:val="00F5578B"/>
    <w:rsid w:val="00F604A8"/>
    <w:rsid w:val="00F649AE"/>
    <w:rsid w:val="00F651E3"/>
    <w:rsid w:val="00F65511"/>
    <w:rsid w:val="00F6600D"/>
    <w:rsid w:val="00F67BB9"/>
    <w:rsid w:val="00F7050E"/>
    <w:rsid w:val="00F71386"/>
    <w:rsid w:val="00F77536"/>
    <w:rsid w:val="00F82B42"/>
    <w:rsid w:val="00F82C24"/>
    <w:rsid w:val="00F845C2"/>
    <w:rsid w:val="00F86422"/>
    <w:rsid w:val="00F9680D"/>
    <w:rsid w:val="00F971AA"/>
    <w:rsid w:val="00FA1A85"/>
    <w:rsid w:val="00FA325B"/>
    <w:rsid w:val="00FA3827"/>
    <w:rsid w:val="00FA5CF3"/>
    <w:rsid w:val="00FA6D5F"/>
    <w:rsid w:val="00FA7BA1"/>
    <w:rsid w:val="00FB4A1E"/>
    <w:rsid w:val="00FB65BB"/>
    <w:rsid w:val="00FB6FCA"/>
    <w:rsid w:val="00FC4749"/>
    <w:rsid w:val="00FC5090"/>
    <w:rsid w:val="00FC7A4B"/>
    <w:rsid w:val="00FD53EF"/>
    <w:rsid w:val="00FD5740"/>
    <w:rsid w:val="00FE3AEA"/>
    <w:rsid w:val="00FE4076"/>
    <w:rsid w:val="00FE6965"/>
    <w:rsid w:val="00FF10FF"/>
    <w:rsid w:val="00FF1E8E"/>
    <w:rsid w:val="00FF3558"/>
    <w:rsid w:val="00FF434A"/>
    <w:rsid w:val="00FF6E6A"/>
    <w:rsid w:val="153702AB"/>
    <w:rsid w:val="164C38C9"/>
    <w:rsid w:val="53EA4CC8"/>
    <w:rsid w:val="5C840E9E"/>
    <w:rsid w:val="7F4D4F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9"/>
    <w:qFormat/>
    <w:uiPriority w:val="9"/>
    <w:pPr>
      <w:widowControl/>
      <w:spacing w:before="100" w:beforeAutospacing="1" w:after="100" w:afterAutospacing="1"/>
      <w:jc w:val="left"/>
      <w:outlineLvl w:val="0"/>
    </w:pPr>
    <w:rPr>
      <w:rFonts w:ascii="宋体" w:hAnsi="宋体" w:eastAsia="等线" w:cs="宋体"/>
      <w:b/>
      <w:bCs/>
      <w:kern w:val="36"/>
      <w:sz w:val="48"/>
      <w:szCs w:val="48"/>
    </w:rPr>
  </w:style>
  <w:style w:type="paragraph" w:styleId="6">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8"/>
    <w:qFormat/>
    <w:uiPriority w:val="0"/>
    <w:pPr>
      <w:spacing w:beforeAutospacing="1" w:afterAutospacing="1"/>
      <w:jc w:val="left"/>
      <w:outlineLvl w:val="2"/>
    </w:pPr>
    <w:rPr>
      <w:rFonts w:hint="eastAsia" w:ascii="宋体" w:hAnsi="宋体"/>
      <w:b/>
      <w:kern w:val="0"/>
      <w:sz w:val="27"/>
      <w:szCs w:val="27"/>
    </w:rPr>
  </w:style>
  <w:style w:type="paragraph" w:styleId="8">
    <w:name w:val="heading 4"/>
    <w:basedOn w:val="1"/>
    <w:next w:val="1"/>
    <w:link w:val="41"/>
    <w:qFormat/>
    <w:uiPriority w:val="9"/>
    <w:pPr>
      <w:keepNext/>
      <w:keepLines/>
      <w:widowControl/>
      <w:spacing w:before="200" w:line="576" w:lineRule="exact"/>
      <w:ind w:firstLine="200" w:firstLineChars="200"/>
      <w:jc w:val="left"/>
      <w:outlineLvl w:val="3"/>
    </w:pPr>
    <w:rPr>
      <w:rFonts w:ascii="Cambria" w:hAnsi="Cambria"/>
      <w:b/>
      <w:bCs/>
      <w:i/>
      <w:iCs/>
      <w:color w:val="4F81BD"/>
      <w:kern w:val="0"/>
      <w:sz w:val="32"/>
      <w:szCs w:val="22"/>
      <w:lang w:eastAsia="en-US" w:bidi="en-US"/>
    </w:rPr>
  </w:style>
  <w:style w:type="paragraph" w:styleId="9">
    <w:name w:val="heading 5"/>
    <w:basedOn w:val="1"/>
    <w:next w:val="1"/>
    <w:link w:val="42"/>
    <w:qFormat/>
    <w:uiPriority w:val="9"/>
    <w:pPr>
      <w:keepNext/>
      <w:keepLines/>
      <w:widowControl/>
      <w:spacing w:before="200" w:line="576" w:lineRule="exact"/>
      <w:ind w:firstLine="200" w:firstLineChars="200"/>
      <w:jc w:val="left"/>
      <w:outlineLvl w:val="4"/>
    </w:pPr>
    <w:rPr>
      <w:rFonts w:ascii="Cambria" w:hAnsi="Cambria"/>
      <w:color w:val="243F60"/>
      <w:kern w:val="0"/>
      <w:sz w:val="32"/>
      <w:szCs w:val="22"/>
      <w:lang w:eastAsia="en-US" w:bidi="en-US"/>
    </w:rPr>
  </w:style>
  <w:style w:type="paragraph" w:styleId="10">
    <w:name w:val="heading 6"/>
    <w:basedOn w:val="1"/>
    <w:next w:val="1"/>
    <w:link w:val="43"/>
    <w:qFormat/>
    <w:uiPriority w:val="9"/>
    <w:pPr>
      <w:keepNext/>
      <w:keepLines/>
      <w:widowControl/>
      <w:spacing w:before="200" w:line="576" w:lineRule="exact"/>
      <w:ind w:firstLine="200" w:firstLineChars="200"/>
      <w:jc w:val="left"/>
      <w:outlineLvl w:val="5"/>
    </w:pPr>
    <w:rPr>
      <w:rFonts w:ascii="Cambria" w:hAnsi="Cambria"/>
      <w:i/>
      <w:iCs/>
      <w:color w:val="243F60"/>
      <w:kern w:val="0"/>
      <w:sz w:val="32"/>
      <w:szCs w:val="22"/>
      <w:lang w:eastAsia="en-US" w:bidi="en-US"/>
    </w:rPr>
  </w:style>
  <w:style w:type="paragraph" w:styleId="11">
    <w:name w:val="heading 7"/>
    <w:basedOn w:val="1"/>
    <w:next w:val="1"/>
    <w:link w:val="44"/>
    <w:qFormat/>
    <w:uiPriority w:val="9"/>
    <w:pPr>
      <w:keepNext/>
      <w:keepLines/>
      <w:widowControl/>
      <w:spacing w:before="200" w:line="576" w:lineRule="exact"/>
      <w:ind w:firstLine="200" w:firstLineChars="200"/>
      <w:jc w:val="left"/>
      <w:outlineLvl w:val="6"/>
    </w:pPr>
    <w:rPr>
      <w:rFonts w:ascii="Cambria" w:hAnsi="Cambria"/>
      <w:i/>
      <w:iCs/>
      <w:color w:val="404040"/>
      <w:kern w:val="0"/>
      <w:sz w:val="32"/>
      <w:szCs w:val="22"/>
      <w:lang w:eastAsia="en-US" w:bidi="en-US"/>
    </w:rPr>
  </w:style>
  <w:style w:type="paragraph" w:styleId="12">
    <w:name w:val="heading 8"/>
    <w:basedOn w:val="1"/>
    <w:next w:val="1"/>
    <w:link w:val="45"/>
    <w:qFormat/>
    <w:uiPriority w:val="9"/>
    <w:pPr>
      <w:keepNext/>
      <w:keepLines/>
      <w:widowControl/>
      <w:spacing w:before="200" w:line="576" w:lineRule="exact"/>
      <w:ind w:firstLine="200" w:firstLineChars="200"/>
      <w:jc w:val="left"/>
      <w:outlineLvl w:val="7"/>
    </w:pPr>
    <w:rPr>
      <w:rFonts w:ascii="Cambria" w:hAnsi="Cambria"/>
      <w:color w:val="4F81BD"/>
      <w:kern w:val="0"/>
      <w:sz w:val="20"/>
      <w:szCs w:val="20"/>
      <w:lang w:eastAsia="en-US" w:bidi="en-US"/>
    </w:rPr>
  </w:style>
  <w:style w:type="paragraph" w:styleId="13">
    <w:name w:val="heading 9"/>
    <w:basedOn w:val="1"/>
    <w:next w:val="1"/>
    <w:link w:val="46"/>
    <w:qFormat/>
    <w:uiPriority w:val="9"/>
    <w:pPr>
      <w:keepNext/>
      <w:keepLines/>
      <w:widowControl/>
      <w:spacing w:before="200" w:line="576" w:lineRule="exact"/>
      <w:ind w:firstLine="200" w:firstLineChars="200"/>
      <w:jc w:val="left"/>
      <w:outlineLvl w:val="8"/>
    </w:pPr>
    <w:rPr>
      <w:rFonts w:ascii="Cambria" w:hAnsi="Cambria"/>
      <w:i/>
      <w:iCs/>
      <w:color w:val="404040"/>
      <w:kern w:val="0"/>
      <w:sz w:val="20"/>
      <w:szCs w:val="20"/>
      <w:lang w:eastAsia="en-US" w:bidi="en-US"/>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62"/>
    <w:semiHidden/>
    <w:unhideWhenUsed/>
    <w:qFormat/>
    <w:locked/>
    <w:uiPriority w:val="99"/>
    <w:pPr>
      <w:spacing w:after="120"/>
      <w:ind w:left="420" w:leftChars="200" w:firstLine="420"/>
    </w:pPr>
    <w:rPr>
      <w:rFonts w:ascii="Times New Roman" w:eastAsia="宋体"/>
      <w:b w:val="0"/>
      <w:kern w:val="2"/>
      <w:sz w:val="21"/>
      <w:szCs w:val="24"/>
    </w:rPr>
  </w:style>
  <w:style w:type="paragraph" w:styleId="3">
    <w:name w:val="Body Text Indent"/>
    <w:basedOn w:val="1"/>
    <w:next w:val="4"/>
    <w:link w:val="36"/>
    <w:qFormat/>
    <w:locked/>
    <w:uiPriority w:val="0"/>
    <w:pPr>
      <w:ind w:firstLine="602" w:firstLineChars="200"/>
    </w:pPr>
    <w:rPr>
      <w:rFonts w:ascii="仿宋_GB2312" w:eastAsia="仿宋_GB2312"/>
      <w:b/>
      <w:kern w:val="0"/>
      <w:sz w:val="30"/>
      <w:szCs w:val="20"/>
    </w:rPr>
  </w:style>
  <w:style w:type="paragraph" w:styleId="4">
    <w:name w:val="Normal Indent"/>
    <w:basedOn w:val="1"/>
    <w:next w:val="1"/>
    <w:qFormat/>
    <w:locked/>
    <w:uiPriority w:val="0"/>
    <w:pPr>
      <w:ind w:firstLine="200" w:firstLineChars="200"/>
    </w:pPr>
  </w:style>
  <w:style w:type="paragraph" w:styleId="14">
    <w:name w:val="Body Text"/>
    <w:basedOn w:val="1"/>
    <w:link w:val="56"/>
    <w:unhideWhenUsed/>
    <w:qFormat/>
    <w:locked/>
    <w:uiPriority w:val="99"/>
    <w:rPr>
      <w:rFonts w:ascii="Calibri" w:hAnsi="Calibri"/>
      <w:kern w:val="0"/>
      <w:sz w:val="30"/>
      <w:szCs w:val="21"/>
    </w:rPr>
  </w:style>
  <w:style w:type="paragraph" w:styleId="15">
    <w:name w:val="Date"/>
    <w:basedOn w:val="1"/>
    <w:next w:val="1"/>
    <w:link w:val="31"/>
    <w:qFormat/>
    <w:uiPriority w:val="99"/>
    <w:pPr>
      <w:ind w:left="100" w:leftChars="2500"/>
    </w:pPr>
  </w:style>
  <w:style w:type="paragraph" w:styleId="16">
    <w:name w:val="Body Text Indent 2"/>
    <w:basedOn w:val="1"/>
    <w:link w:val="63"/>
    <w:qFormat/>
    <w:locked/>
    <w:uiPriority w:val="0"/>
    <w:pPr>
      <w:spacing w:after="120" w:line="480" w:lineRule="auto"/>
      <w:ind w:left="420" w:leftChars="200"/>
    </w:pPr>
  </w:style>
  <w:style w:type="paragraph" w:styleId="17">
    <w:name w:val="Balloon Text"/>
    <w:basedOn w:val="1"/>
    <w:link w:val="32"/>
    <w:qFormat/>
    <w:uiPriority w:val="0"/>
    <w:rPr>
      <w:sz w:val="18"/>
      <w:szCs w:val="18"/>
    </w:rPr>
  </w:style>
  <w:style w:type="paragraph" w:styleId="18">
    <w:name w:val="footer"/>
    <w:basedOn w:val="1"/>
    <w:link w:val="34"/>
    <w:qFormat/>
    <w:uiPriority w:val="0"/>
    <w:pPr>
      <w:tabs>
        <w:tab w:val="center" w:pos="4153"/>
        <w:tab w:val="right" w:pos="8306"/>
      </w:tabs>
      <w:snapToGrid w:val="0"/>
      <w:jc w:val="left"/>
    </w:pPr>
    <w:rPr>
      <w:sz w:val="18"/>
      <w:szCs w:val="18"/>
    </w:rPr>
  </w:style>
  <w:style w:type="paragraph" w:styleId="19">
    <w:name w:val="header"/>
    <w:basedOn w:val="1"/>
    <w:link w:val="33"/>
    <w:qFormat/>
    <w:uiPriority w:val="0"/>
    <w:pPr>
      <w:tabs>
        <w:tab w:val="center" w:pos="4153"/>
        <w:tab w:val="right" w:pos="8306"/>
      </w:tabs>
      <w:snapToGrid w:val="0"/>
      <w:jc w:val="center"/>
    </w:pPr>
    <w:rPr>
      <w:sz w:val="18"/>
      <w:szCs w:val="18"/>
    </w:rPr>
  </w:style>
  <w:style w:type="paragraph" w:styleId="20">
    <w:name w:val="toc 1"/>
    <w:basedOn w:val="1"/>
    <w:next w:val="1"/>
    <w:qFormat/>
    <w:uiPriority w:val="99"/>
    <w:pPr>
      <w:tabs>
        <w:tab w:val="right" w:leader="dot" w:pos="10070"/>
      </w:tabs>
      <w:jc w:val="center"/>
    </w:pPr>
    <w:rPr>
      <w:rFonts w:ascii="方正小标宋简体" w:hAnsi="Calibri" w:eastAsia="方正小标宋简体"/>
      <w:b/>
      <w:sz w:val="44"/>
      <w:szCs w:val="44"/>
    </w:rPr>
  </w:style>
  <w:style w:type="paragraph" w:styleId="21">
    <w:name w:val="Subtitle"/>
    <w:basedOn w:val="1"/>
    <w:next w:val="1"/>
    <w:link w:val="59"/>
    <w:qFormat/>
    <w:uiPriority w:val="11"/>
    <w:pPr>
      <w:widowControl/>
      <w:spacing w:line="576" w:lineRule="exact"/>
      <w:ind w:firstLine="200" w:firstLineChars="200"/>
      <w:jc w:val="left"/>
    </w:pPr>
    <w:rPr>
      <w:rFonts w:ascii="Cambria" w:hAnsi="Cambria"/>
      <w:i/>
      <w:iCs/>
      <w:color w:val="4F81BD"/>
      <w:spacing w:val="15"/>
      <w:kern w:val="0"/>
      <w:sz w:val="24"/>
      <w:lang w:eastAsia="en-US" w:bidi="en-US"/>
    </w:rPr>
  </w:style>
  <w:style w:type="paragraph" w:styleId="22">
    <w:name w:val="Normal (Web)"/>
    <w:basedOn w:val="1"/>
    <w:qFormat/>
    <w:locked/>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57"/>
    <w:qFormat/>
    <w:uiPriority w:val="10"/>
    <w:pPr>
      <w:widowControl/>
      <w:pBdr>
        <w:bottom w:val="single" w:color="4F81BD" w:sz="8" w:space="4"/>
      </w:pBdr>
      <w:spacing w:after="300"/>
      <w:ind w:firstLine="200" w:firstLineChars="200"/>
      <w:contextualSpacing/>
      <w:jc w:val="left"/>
    </w:pPr>
    <w:rPr>
      <w:rFonts w:ascii="Cambria" w:hAnsi="Cambria"/>
      <w:color w:val="17365D"/>
      <w:spacing w:val="5"/>
      <w:kern w:val="28"/>
      <w:sz w:val="52"/>
      <w:szCs w:val="52"/>
      <w:lang w:eastAsia="en-US" w:bidi="en-U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rPr>
      <w:rFonts w:cs="Times New Roman"/>
    </w:rPr>
  </w:style>
  <w:style w:type="character" w:styleId="29">
    <w:name w:val="Hyperlink"/>
    <w:basedOn w:val="26"/>
    <w:qFormat/>
    <w:locked/>
    <w:uiPriority w:val="99"/>
    <w:rPr>
      <w:color w:val="0000FF"/>
      <w:u w:val="single"/>
    </w:rPr>
  </w:style>
  <w:style w:type="paragraph" w:styleId="30">
    <w:name w:val="List Paragraph"/>
    <w:basedOn w:val="1"/>
    <w:qFormat/>
    <w:uiPriority w:val="34"/>
    <w:pPr>
      <w:ind w:firstLine="420" w:firstLineChars="200"/>
    </w:pPr>
  </w:style>
  <w:style w:type="character" w:customStyle="1" w:styleId="31">
    <w:name w:val="日期 Char"/>
    <w:basedOn w:val="26"/>
    <w:link w:val="15"/>
    <w:qFormat/>
    <w:locked/>
    <w:uiPriority w:val="99"/>
    <w:rPr>
      <w:rFonts w:cs="Times New Roman"/>
      <w:kern w:val="2"/>
      <w:sz w:val="24"/>
      <w:szCs w:val="24"/>
    </w:rPr>
  </w:style>
  <w:style w:type="character" w:customStyle="1" w:styleId="32">
    <w:name w:val="批注框文本 Char"/>
    <w:basedOn w:val="26"/>
    <w:link w:val="17"/>
    <w:qFormat/>
    <w:locked/>
    <w:uiPriority w:val="0"/>
    <w:rPr>
      <w:rFonts w:cs="Times New Roman"/>
      <w:kern w:val="2"/>
      <w:sz w:val="18"/>
      <w:szCs w:val="18"/>
    </w:rPr>
  </w:style>
  <w:style w:type="character" w:customStyle="1" w:styleId="33">
    <w:name w:val="页眉 Char"/>
    <w:basedOn w:val="26"/>
    <w:link w:val="19"/>
    <w:qFormat/>
    <w:locked/>
    <w:uiPriority w:val="0"/>
    <w:rPr>
      <w:kern w:val="2"/>
      <w:sz w:val="18"/>
      <w:szCs w:val="18"/>
    </w:rPr>
  </w:style>
  <w:style w:type="character" w:customStyle="1" w:styleId="34">
    <w:name w:val="页脚 Char"/>
    <w:basedOn w:val="26"/>
    <w:link w:val="18"/>
    <w:qFormat/>
    <w:locked/>
    <w:uiPriority w:val="0"/>
    <w:rPr>
      <w:rFonts w:cs="Times New Roman"/>
      <w:sz w:val="18"/>
      <w:szCs w:val="18"/>
    </w:rPr>
  </w:style>
  <w:style w:type="character" w:customStyle="1" w:styleId="35">
    <w:name w:val="正文文本缩进 Char"/>
    <w:link w:val="3"/>
    <w:qFormat/>
    <w:locked/>
    <w:uiPriority w:val="0"/>
    <w:rPr>
      <w:rFonts w:ascii="仿宋_GB2312" w:eastAsia="仿宋_GB2312"/>
      <w:b/>
      <w:sz w:val="30"/>
    </w:rPr>
  </w:style>
  <w:style w:type="character" w:customStyle="1" w:styleId="36">
    <w:name w:val="正文文本缩进 Char1"/>
    <w:basedOn w:val="26"/>
    <w:link w:val="3"/>
    <w:semiHidden/>
    <w:qFormat/>
    <w:uiPriority w:val="99"/>
    <w:rPr>
      <w:kern w:val="2"/>
      <w:sz w:val="21"/>
      <w:szCs w:val="24"/>
    </w:rPr>
  </w:style>
  <w:style w:type="paragraph" w:customStyle="1" w:styleId="37">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8">
    <w:name w:val="标题 3 Char"/>
    <w:basedOn w:val="26"/>
    <w:link w:val="7"/>
    <w:qFormat/>
    <w:uiPriority w:val="9"/>
    <w:rPr>
      <w:rFonts w:ascii="宋体" w:hAnsi="宋体"/>
      <w:b/>
      <w:sz w:val="27"/>
      <w:szCs w:val="27"/>
    </w:rPr>
  </w:style>
  <w:style w:type="character" w:customStyle="1" w:styleId="39">
    <w:name w:val="标题 1 Char"/>
    <w:basedOn w:val="26"/>
    <w:link w:val="5"/>
    <w:qFormat/>
    <w:uiPriority w:val="9"/>
    <w:rPr>
      <w:rFonts w:ascii="宋体" w:hAnsi="宋体" w:eastAsia="等线" w:cs="宋体"/>
      <w:b/>
      <w:bCs/>
      <w:kern w:val="36"/>
      <w:sz w:val="48"/>
      <w:szCs w:val="48"/>
    </w:rPr>
  </w:style>
  <w:style w:type="character" w:customStyle="1" w:styleId="40">
    <w:name w:val="标题 2 Char"/>
    <w:basedOn w:val="26"/>
    <w:link w:val="6"/>
    <w:qFormat/>
    <w:uiPriority w:val="9"/>
    <w:rPr>
      <w:rFonts w:ascii="Cambria" w:hAnsi="Cambria"/>
      <w:b/>
      <w:bCs/>
      <w:kern w:val="2"/>
      <w:sz w:val="32"/>
      <w:szCs w:val="32"/>
    </w:rPr>
  </w:style>
  <w:style w:type="character" w:customStyle="1" w:styleId="41">
    <w:name w:val="标题 4 Char"/>
    <w:basedOn w:val="26"/>
    <w:link w:val="8"/>
    <w:qFormat/>
    <w:uiPriority w:val="9"/>
    <w:rPr>
      <w:rFonts w:ascii="Cambria" w:hAnsi="Cambria"/>
      <w:b/>
      <w:bCs/>
      <w:i/>
      <w:iCs/>
      <w:color w:val="4F81BD"/>
      <w:sz w:val="32"/>
      <w:szCs w:val="22"/>
      <w:lang w:eastAsia="en-US" w:bidi="en-US"/>
    </w:rPr>
  </w:style>
  <w:style w:type="character" w:customStyle="1" w:styleId="42">
    <w:name w:val="标题 5 Char"/>
    <w:basedOn w:val="26"/>
    <w:link w:val="9"/>
    <w:qFormat/>
    <w:uiPriority w:val="9"/>
    <w:rPr>
      <w:rFonts w:ascii="Cambria" w:hAnsi="Cambria"/>
      <w:color w:val="243F60"/>
      <w:sz w:val="32"/>
      <w:szCs w:val="22"/>
      <w:lang w:eastAsia="en-US" w:bidi="en-US"/>
    </w:rPr>
  </w:style>
  <w:style w:type="character" w:customStyle="1" w:styleId="43">
    <w:name w:val="标题 6 Char"/>
    <w:basedOn w:val="26"/>
    <w:link w:val="10"/>
    <w:qFormat/>
    <w:uiPriority w:val="9"/>
    <w:rPr>
      <w:rFonts w:ascii="Cambria" w:hAnsi="Cambria"/>
      <w:i/>
      <w:iCs/>
      <w:color w:val="243F60"/>
      <w:sz w:val="32"/>
      <w:szCs w:val="22"/>
      <w:lang w:eastAsia="en-US" w:bidi="en-US"/>
    </w:rPr>
  </w:style>
  <w:style w:type="character" w:customStyle="1" w:styleId="44">
    <w:name w:val="标题 7 Char"/>
    <w:basedOn w:val="26"/>
    <w:link w:val="11"/>
    <w:qFormat/>
    <w:uiPriority w:val="9"/>
    <w:rPr>
      <w:rFonts w:ascii="Cambria" w:hAnsi="Cambria"/>
      <w:i/>
      <w:iCs/>
      <w:color w:val="404040"/>
      <w:sz w:val="32"/>
      <w:szCs w:val="22"/>
      <w:lang w:eastAsia="en-US" w:bidi="en-US"/>
    </w:rPr>
  </w:style>
  <w:style w:type="character" w:customStyle="1" w:styleId="45">
    <w:name w:val="标题 8 Char"/>
    <w:basedOn w:val="26"/>
    <w:link w:val="12"/>
    <w:qFormat/>
    <w:uiPriority w:val="9"/>
    <w:rPr>
      <w:rFonts w:ascii="Cambria" w:hAnsi="Cambria"/>
      <w:color w:val="4F81BD"/>
      <w:lang w:eastAsia="en-US" w:bidi="en-US"/>
    </w:rPr>
  </w:style>
  <w:style w:type="character" w:customStyle="1" w:styleId="46">
    <w:name w:val="标题 9 Char"/>
    <w:basedOn w:val="26"/>
    <w:link w:val="13"/>
    <w:qFormat/>
    <w:uiPriority w:val="9"/>
    <w:rPr>
      <w:rFonts w:ascii="Cambria" w:hAnsi="Cambria"/>
      <w:i/>
      <w:iCs/>
      <w:color w:val="404040"/>
      <w:lang w:eastAsia="en-US" w:bidi="en-US"/>
    </w:rPr>
  </w:style>
  <w:style w:type="character" w:customStyle="1" w:styleId="47">
    <w:name w:val="标题 Char"/>
    <w:basedOn w:val="26"/>
    <w:link w:val="23"/>
    <w:qFormat/>
    <w:uiPriority w:val="10"/>
    <w:rPr>
      <w:rFonts w:ascii="Cambria" w:hAnsi="Cambria"/>
      <w:color w:val="17365D"/>
      <w:spacing w:val="5"/>
      <w:kern w:val="28"/>
      <w:sz w:val="52"/>
      <w:szCs w:val="52"/>
      <w:lang w:eastAsia="en-US" w:bidi="en-US"/>
    </w:rPr>
  </w:style>
  <w:style w:type="character" w:customStyle="1" w:styleId="48">
    <w:name w:val="正文文本 Char"/>
    <w:basedOn w:val="26"/>
    <w:link w:val="14"/>
    <w:qFormat/>
    <w:uiPriority w:val="99"/>
    <w:rPr>
      <w:rFonts w:ascii="Calibri" w:hAnsi="Calibri"/>
      <w:sz w:val="30"/>
      <w:szCs w:val="21"/>
    </w:rPr>
  </w:style>
  <w:style w:type="character" w:customStyle="1" w:styleId="49">
    <w:name w:val="副标题 Char"/>
    <w:basedOn w:val="26"/>
    <w:link w:val="21"/>
    <w:qFormat/>
    <w:uiPriority w:val="11"/>
    <w:rPr>
      <w:rFonts w:ascii="Cambria" w:hAnsi="Cambria"/>
      <w:i/>
      <w:iCs/>
      <w:color w:val="4F81BD"/>
      <w:spacing w:val="15"/>
      <w:sz w:val="24"/>
      <w:szCs w:val="24"/>
      <w:lang w:eastAsia="en-US" w:bidi="en-US"/>
    </w:rPr>
  </w:style>
  <w:style w:type="character" w:customStyle="1" w:styleId="50">
    <w:name w:val="引用 Char"/>
    <w:basedOn w:val="26"/>
    <w:qFormat/>
    <w:uiPriority w:val="29"/>
    <w:rPr>
      <w:rFonts w:ascii="Calibri" w:hAnsi="Calibri" w:eastAsia="仿宋_GB2312"/>
      <w:i/>
      <w:iCs/>
      <w:color w:val="000000"/>
      <w:sz w:val="32"/>
      <w:szCs w:val="22"/>
      <w:lang w:eastAsia="en-US" w:bidi="en-US"/>
    </w:rPr>
  </w:style>
  <w:style w:type="paragraph" w:styleId="51">
    <w:name w:val="Quote"/>
    <w:basedOn w:val="1"/>
    <w:next w:val="1"/>
    <w:link w:val="58"/>
    <w:qFormat/>
    <w:uiPriority w:val="29"/>
    <w:pPr>
      <w:widowControl/>
      <w:spacing w:line="576" w:lineRule="exact"/>
      <w:ind w:firstLine="200" w:firstLineChars="200"/>
      <w:jc w:val="left"/>
    </w:pPr>
    <w:rPr>
      <w:rFonts w:ascii="Calibri" w:hAnsi="Calibri" w:eastAsia="仿宋_GB2312"/>
      <w:i/>
      <w:iCs/>
      <w:color w:val="000000"/>
      <w:kern w:val="0"/>
      <w:sz w:val="32"/>
      <w:szCs w:val="22"/>
      <w:lang w:eastAsia="en-US" w:bidi="en-US"/>
    </w:rPr>
  </w:style>
  <w:style w:type="character" w:customStyle="1" w:styleId="52">
    <w:name w:val="正文 仿宋_GB2312 (符号) 宋体 三号"/>
    <w:basedOn w:val="26"/>
    <w:qFormat/>
    <w:uiPriority w:val="0"/>
    <w:rPr>
      <w:rFonts w:ascii="仿宋_GB2312" w:hAnsi="仿宋_GB2312" w:eastAsia="仿宋_GB2312"/>
      <w:sz w:val="32"/>
    </w:rPr>
  </w:style>
  <w:style w:type="character" w:customStyle="1" w:styleId="53">
    <w:name w:val="明显引用 Char"/>
    <w:basedOn w:val="26"/>
    <w:qFormat/>
    <w:uiPriority w:val="30"/>
    <w:rPr>
      <w:rFonts w:ascii="Calibri" w:hAnsi="Calibri" w:eastAsia="仿宋_GB2312"/>
      <w:b/>
      <w:bCs/>
      <w:i/>
      <w:iCs/>
      <w:color w:val="4F81BD"/>
      <w:sz w:val="32"/>
      <w:szCs w:val="22"/>
      <w:lang w:eastAsia="en-US" w:bidi="en-US"/>
    </w:rPr>
  </w:style>
  <w:style w:type="paragraph" w:styleId="54">
    <w:name w:val="Intense Quote"/>
    <w:basedOn w:val="1"/>
    <w:next w:val="1"/>
    <w:link w:val="60"/>
    <w:qFormat/>
    <w:uiPriority w:val="30"/>
    <w:pPr>
      <w:widowControl/>
      <w:pBdr>
        <w:bottom w:val="single" w:color="4F81BD" w:sz="4" w:space="4"/>
      </w:pBdr>
      <w:spacing w:before="200" w:after="280" w:line="576" w:lineRule="exact"/>
      <w:ind w:left="936" w:right="936" w:firstLine="200" w:firstLineChars="200"/>
      <w:jc w:val="left"/>
    </w:pPr>
    <w:rPr>
      <w:rFonts w:ascii="Calibri" w:hAnsi="Calibri" w:eastAsia="仿宋_GB2312"/>
      <w:b/>
      <w:bCs/>
      <w:i/>
      <w:iCs/>
      <w:color w:val="4F81BD"/>
      <w:kern w:val="0"/>
      <w:sz w:val="32"/>
      <w:szCs w:val="22"/>
      <w:lang w:eastAsia="en-US" w:bidi="en-US"/>
    </w:rPr>
  </w:style>
  <w:style w:type="character" w:customStyle="1" w:styleId="55">
    <w:name w:val="不明显强调1"/>
    <w:basedOn w:val="26"/>
    <w:qFormat/>
    <w:uiPriority w:val="19"/>
    <w:rPr>
      <w:i/>
      <w:iCs/>
      <w:color w:val="808080"/>
    </w:rPr>
  </w:style>
  <w:style w:type="character" w:customStyle="1" w:styleId="56">
    <w:name w:val="正文文本 Char1"/>
    <w:basedOn w:val="26"/>
    <w:link w:val="14"/>
    <w:semiHidden/>
    <w:qFormat/>
    <w:uiPriority w:val="99"/>
    <w:rPr>
      <w:kern w:val="2"/>
      <w:sz w:val="21"/>
      <w:szCs w:val="24"/>
    </w:rPr>
  </w:style>
  <w:style w:type="character" w:customStyle="1" w:styleId="57">
    <w:name w:val="标题 Char1"/>
    <w:basedOn w:val="26"/>
    <w:link w:val="23"/>
    <w:qFormat/>
    <w:uiPriority w:val="0"/>
    <w:rPr>
      <w:rFonts w:asciiTheme="majorHAnsi" w:hAnsiTheme="majorHAnsi" w:cstheme="majorBidi"/>
      <w:b/>
      <w:bCs/>
      <w:kern w:val="2"/>
      <w:sz w:val="32"/>
      <w:szCs w:val="32"/>
    </w:rPr>
  </w:style>
  <w:style w:type="character" w:customStyle="1" w:styleId="58">
    <w:name w:val="引用 Char1"/>
    <w:basedOn w:val="26"/>
    <w:link w:val="51"/>
    <w:qFormat/>
    <w:uiPriority w:val="29"/>
    <w:rPr>
      <w:i/>
      <w:iCs/>
      <w:color w:val="000000" w:themeColor="text1"/>
      <w:kern w:val="2"/>
      <w:sz w:val="21"/>
      <w:szCs w:val="24"/>
    </w:rPr>
  </w:style>
  <w:style w:type="character" w:customStyle="1" w:styleId="59">
    <w:name w:val="副标题 Char1"/>
    <w:basedOn w:val="26"/>
    <w:link w:val="21"/>
    <w:qFormat/>
    <w:uiPriority w:val="0"/>
    <w:rPr>
      <w:rFonts w:asciiTheme="majorHAnsi" w:hAnsiTheme="majorHAnsi" w:cstheme="majorBidi"/>
      <w:b/>
      <w:bCs/>
      <w:kern w:val="28"/>
      <w:sz w:val="32"/>
      <w:szCs w:val="32"/>
    </w:rPr>
  </w:style>
  <w:style w:type="character" w:customStyle="1" w:styleId="60">
    <w:name w:val="明显引用 Char1"/>
    <w:basedOn w:val="26"/>
    <w:link w:val="54"/>
    <w:qFormat/>
    <w:uiPriority w:val="30"/>
    <w:rPr>
      <w:b/>
      <w:bCs/>
      <w:i/>
      <w:iCs/>
      <w:color w:val="4F81BD" w:themeColor="accent1"/>
      <w:kern w:val="2"/>
      <w:sz w:val="21"/>
      <w:szCs w:val="24"/>
    </w:rPr>
  </w:style>
  <w:style w:type="paragraph" w:customStyle="1" w:styleId="61">
    <w:name w:val="索引 81"/>
    <w:basedOn w:val="1"/>
    <w:next w:val="1"/>
    <w:qFormat/>
    <w:uiPriority w:val="0"/>
    <w:pPr>
      <w:ind w:left="1400" w:leftChars="1400"/>
    </w:pPr>
    <w:rPr>
      <w:rFonts w:ascii="Calibri" w:hAnsi="Calibri"/>
      <w:szCs w:val="20"/>
    </w:rPr>
  </w:style>
  <w:style w:type="character" w:customStyle="1" w:styleId="62">
    <w:name w:val="正文首行缩进 2 Char"/>
    <w:basedOn w:val="35"/>
    <w:link w:val="2"/>
    <w:semiHidden/>
    <w:qFormat/>
    <w:uiPriority w:val="99"/>
    <w:rPr>
      <w:kern w:val="2"/>
      <w:sz w:val="21"/>
      <w:szCs w:val="24"/>
    </w:rPr>
  </w:style>
  <w:style w:type="character" w:customStyle="1" w:styleId="63">
    <w:name w:val="正文文本缩进 2 Char"/>
    <w:basedOn w:val="26"/>
    <w:link w:val="16"/>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4260</Words>
  <Characters>4353</Characters>
  <Lines>32</Lines>
  <Paragraphs>9</Paragraphs>
  <TotalTime>47</TotalTime>
  <ScaleCrop>false</ScaleCrop>
  <LinksUpToDate>false</LinksUpToDate>
  <CharactersWithSpaces>4409</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2025-02-26T05:19:00Z</dcterms:created>
  <dc:creator>Microsoft</dc:creator>
  <cp:lastModifiedBy>倔强不屈的伤情</cp:lastModifiedBy>
  <cp:lastPrinted>2025-02-26T06:16:00Z</cp:lastPrinted>
  <dcterms:modified xsi:type="dcterms:W3CDTF">2025-02-26T08:31:03Z</dcterms:modified>
  <dc:title>鲁科字〔2016〕170号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6B29D51574DB4F34A855C2067D664420_12</vt:lpwstr>
  </property>
  <property fmtid="{D5CDD505-2E9C-101B-9397-08002B2CF9AE}" pid="4" name="KSOTemplateDocerSaveRecord">
    <vt:lpwstr>eyJoZGlkIjoiNWNjYmEzODA3NDk3OGJhZjBiMTdlMDc0ODEzODQ1NzgiLCJ1c2VySWQiOiIxMTAwMjEwNjgyIn0=</vt:lpwstr>
  </property>
</Properties>
</file>