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2" w:name="_GoBack"/>
      <w:bookmarkEnd w:id="2"/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年度第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二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批山东省院士工作站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拟备案名单（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家）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2"/>
        <w:tblW w:w="5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3915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9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  <w:lang w:bidi="ar"/>
              </w:rPr>
              <w:t>申请单位名称</w:t>
            </w:r>
          </w:p>
        </w:tc>
        <w:tc>
          <w:tcPr>
            <w:tcW w:w="10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bookmarkStart w:id="0" w:name="OLE_LINK1" w:colFirst="0" w:colLast="68"/>
            <w:bookmarkStart w:id="1" w:name="OLE_LINK2" w:colFirst="0" w:colLast="68"/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9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兖矿水煤浆气化及煤化工国家工程研究中心有限公司</w:t>
            </w:r>
          </w:p>
        </w:tc>
        <w:tc>
          <w:tcPr>
            <w:tcW w:w="10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39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山东金利康食品科技股份有限公司</w:t>
            </w:r>
          </w:p>
        </w:tc>
        <w:tc>
          <w:tcPr>
            <w:tcW w:w="10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济宁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5053236A"/>
    <w:rsid w:val="12A2529E"/>
    <w:rsid w:val="5053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2024-03-11T07:44:00Z</dcterms:created>
  <dc:creator>'Always</dc:creator>
  <cp:lastModifiedBy>'Always</cp:lastModifiedBy>
  <dcterms:modified xsi:type="dcterms:W3CDTF">2024-03-11T07:44:18Z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07757640F8A34E279DFA9C45C4D1679F_11</vt:lpwstr>
  </property>
</Properties>
</file>