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bookmarkStart w:id="0" w:name="_GoBack"/>
      <w:bookmarkEnd w:id="0"/>
    </w:p>
    <w:p>
      <w:pPr>
        <w:pStyle w:val="2"/>
        <w:jc w:val="both"/>
        <w:rPr>
          <w:rFonts w:hint="eastAsia" w:ascii="宋体" w:hAnsi="宋体" w:eastAsia="宋体"/>
          <w:sz w:val="52"/>
          <w:szCs w:val="52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山东省社会力量设立科学技术奖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情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况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表</w:t>
      </w:r>
    </w:p>
    <w:p>
      <w:pPr>
        <w:jc w:val="center"/>
        <w:rPr>
          <w:rFonts w:eastAsia="方正小标宋简体"/>
          <w:sz w:val="52"/>
        </w:rPr>
      </w:pPr>
    </w:p>
    <w:p>
      <w:pPr>
        <w:spacing w:line="360" w:lineRule="auto"/>
        <w:jc w:val="center"/>
        <w:rPr>
          <w:rFonts w:ascii="仿宋" w:hAnsi="仿宋" w:eastAsia="仿宋"/>
          <w:sz w:val="52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4"/>
          <w:u w:val="single"/>
        </w:rPr>
      </w:pPr>
      <w:r>
        <w:rPr>
          <w:rFonts w:hint="eastAsia" w:ascii="黑体" w:hAnsi="黑体" w:eastAsia="黑体" w:cs="黑体"/>
          <w:b w:val="0"/>
          <w:bCs/>
          <w:sz w:val="44"/>
        </w:rPr>
        <w:t>奖励名称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spacing w:line="580" w:lineRule="exact"/>
        <w:ind w:left="1758"/>
        <w:rPr>
          <w:rFonts w:ascii="仿宋" w:hAnsi="仿宋" w:eastAsia="仿宋"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sz w:val="44"/>
          <w:u w:val="single"/>
        </w:rPr>
      </w:pPr>
      <w:r>
        <w:rPr>
          <w:rFonts w:hint="eastAsia" w:ascii="黑体" w:hAnsi="黑体" w:eastAsia="黑体" w:cs="黑体"/>
          <w:b w:val="0"/>
          <w:bCs/>
          <w:sz w:val="44"/>
        </w:rPr>
        <w:t>设立日期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ind w:left="1760"/>
        <w:rPr>
          <w:rFonts w:ascii="仿宋" w:hAnsi="仿宋" w:eastAsia="仿宋"/>
          <w:sz w:val="44"/>
          <w:u w:val="single"/>
        </w:rPr>
      </w:pPr>
    </w:p>
    <w:p>
      <w:pPr>
        <w:spacing w:line="580" w:lineRule="exact"/>
        <w:jc w:val="center"/>
        <w:rPr>
          <w:rFonts w:ascii="仿宋" w:hAnsi="仿宋" w:eastAsia="仿宋"/>
          <w:sz w:val="44"/>
        </w:rPr>
      </w:pPr>
      <w:r>
        <w:rPr>
          <w:rFonts w:hint="eastAsia" w:ascii="黑体" w:hAnsi="黑体" w:eastAsia="黑体" w:cs="黑体"/>
          <w:b w:val="0"/>
          <w:bCs/>
          <w:sz w:val="44"/>
        </w:rPr>
        <w:t>设奖机构</w:t>
      </w:r>
      <w:r>
        <w:rPr>
          <w:rFonts w:hint="eastAsia" w:ascii="仿宋" w:hAnsi="仿宋" w:eastAsia="仿宋"/>
          <w:sz w:val="44"/>
        </w:rPr>
        <w:t>___________________</w:t>
      </w:r>
    </w:p>
    <w:p>
      <w:pPr>
        <w:spacing w:line="580" w:lineRule="exact"/>
        <w:jc w:val="center"/>
        <w:rPr>
          <w:rFonts w:ascii="仿宋" w:hAnsi="仿宋" w:eastAsia="仿宋"/>
          <w:sz w:val="44"/>
          <w:u w:val="single"/>
        </w:rPr>
      </w:pPr>
    </w:p>
    <w:p>
      <w:pPr>
        <w:ind w:firstLine="1321" w:firstLineChars="299"/>
        <w:rPr>
          <w:rFonts w:ascii="宋体" w:hAnsi="宋体"/>
          <w:b/>
          <w:sz w:val="44"/>
        </w:rPr>
      </w:pPr>
    </w:p>
    <w:p>
      <w:pPr>
        <w:ind w:left="1760"/>
        <w:rPr>
          <w:rFonts w:eastAsia="楷体_GB2312"/>
          <w:sz w:val="44"/>
          <w:u w:val="single"/>
        </w:rPr>
      </w:pPr>
    </w:p>
    <w:p>
      <w:pPr>
        <w:ind w:firstLine="880" w:firstLineChars="200"/>
        <w:jc w:val="center"/>
        <w:rPr>
          <w:rFonts w:eastAsia="楷体_GB2312"/>
          <w:sz w:val="44"/>
        </w:rPr>
      </w:pPr>
    </w:p>
    <w:p>
      <w:pPr>
        <w:jc w:val="center"/>
        <w:rPr>
          <w:rFonts w:hint="eastAsia" w:eastAsia="楷体_GB2312"/>
          <w:sz w:val="36"/>
          <w:szCs w:val="36"/>
        </w:rPr>
      </w:pPr>
      <w:r>
        <w:rPr>
          <w:rFonts w:hint="eastAsia" w:eastAsia="楷体_GB2312"/>
          <w:sz w:val="36"/>
          <w:szCs w:val="36"/>
          <w:lang w:val="en-US" w:eastAsia="zh-CN"/>
        </w:rPr>
        <w:t>山东省科学技术奖励委员会办公室</w:t>
      </w:r>
      <w:r>
        <w:rPr>
          <w:rFonts w:eastAsia="楷体_GB2312"/>
          <w:sz w:val="36"/>
          <w:szCs w:val="36"/>
        </w:rPr>
        <w:t>制</w:t>
      </w:r>
    </w:p>
    <w:p>
      <w:pPr>
        <w:jc w:val="center"/>
        <w:rPr>
          <w:rFonts w:hint="default" w:eastAsia="楷体_GB231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6"/>
          <w:szCs w:val="36"/>
          <w:lang w:val="en-US" w:eastAsia="zh-CN"/>
        </w:rPr>
        <w:t>2</w:t>
      </w:r>
      <w:r>
        <w:rPr>
          <w:rFonts w:hint="eastAsia" w:eastAsia="楷体_GB2312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sz w:val="36"/>
          <w:szCs w:val="36"/>
          <w:lang w:val="en-US" w:eastAsia="zh-CN"/>
        </w:rPr>
        <w:t xml:space="preserve">  </w:t>
      </w:r>
      <w:r>
        <w:rPr>
          <w:rFonts w:hint="eastAsia" w:eastAsia="楷体_GB2312"/>
          <w:sz w:val="36"/>
          <w:szCs w:val="36"/>
          <w:lang w:val="en-US" w:eastAsia="zh-CN"/>
        </w:rPr>
        <w:t>月</w:t>
      </w:r>
    </w:p>
    <w:p>
      <w:pPr>
        <w:jc w:val="center"/>
        <w:rPr>
          <w:rFonts w:hint="eastAsia" w:eastAsia="楷体_GB2312"/>
          <w:sz w:val="36"/>
          <w:szCs w:val="36"/>
        </w:rPr>
      </w:pPr>
    </w:p>
    <w:p>
      <w:pPr>
        <w:numPr>
          <w:ilvl w:val="0"/>
          <w:numId w:val="0"/>
        </w:numPr>
        <w:spacing w:after="240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基  本  情  况</w:t>
      </w:r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82"/>
        <w:gridCol w:w="503"/>
        <w:gridCol w:w="690"/>
        <w:gridCol w:w="2977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奖励名称</w:t>
            </w:r>
          </w:p>
        </w:tc>
        <w:tc>
          <w:tcPr>
            <w:tcW w:w="749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设奖日期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设立单位</w:t>
            </w:r>
          </w:p>
        </w:tc>
        <w:tc>
          <w:tcPr>
            <w:tcW w:w="7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686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奖励方式</w:t>
            </w:r>
          </w:p>
        </w:tc>
        <w:tc>
          <w:tcPr>
            <w:tcW w:w="7494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□奖金（必选项）  □证书/奖品/奖章    □发文/公告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□其</w:t>
            </w:r>
            <w:r>
              <w:rPr>
                <w:rFonts w:hint="eastAsia"/>
                <w:sz w:val="24"/>
                <w:lang w:val="en-US" w:eastAsia="zh-CN"/>
              </w:rPr>
              <w:t>它</w:t>
            </w:r>
            <w:r>
              <w:rPr>
                <w:rFonts w:hint="eastAsia"/>
                <w:sz w:val="24"/>
              </w:rPr>
              <w:t>（若勾选此项，请作说明：）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奖励范围</w:t>
            </w:r>
          </w:p>
        </w:tc>
        <w:tc>
          <w:tcPr>
            <w:tcW w:w="7494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向全省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68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奖励周期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□一年  □两年  □三年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奖励经费来源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□基金   □自有资金  □固定赞助商赞助  □临时募集  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□其它 </w:t>
            </w:r>
            <w:r>
              <w:rPr>
                <w:rFonts w:hint="eastAsia"/>
                <w:sz w:val="24"/>
              </w:rPr>
              <w:t>（若勾选此项，请作说明：）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68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是否有海外资金</w:t>
            </w:r>
          </w:p>
        </w:tc>
        <w:tc>
          <w:tcPr>
            <w:tcW w:w="7494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□否   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□是，（若勾选此项，请作说明：）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现有资金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pacing w:line="360" w:lineRule="auto"/>
              <w:ind w:firstLine="3240" w:firstLineChars="1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8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奖项设置、奖励等级及奖金额度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奖项名称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等级设置</w:t>
            </w: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奖励对象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技术发明奖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□人物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  □其它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4；3；2；0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科技进步奖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i/>
                <w:iCs/>
                <w:color w:val="000000"/>
                <w:sz w:val="24"/>
                <w:szCs w:val="24"/>
              </w:rPr>
              <w:t>可插入行</w:t>
            </w:r>
          </w:p>
        </w:tc>
        <w:tc>
          <w:tcPr>
            <w:tcW w:w="11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□人物  □项目  □其它</w:t>
            </w: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奖励所属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学科门类</w:t>
            </w:r>
          </w:p>
        </w:tc>
        <w:tc>
          <w:tcPr>
            <w:tcW w:w="7494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A:自然科学；B:农业科学;C:医药科学；D:工程与技术科学；H:其它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36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设立项奖是否涉及关键技术、生物安全、人文伦理等有关国家安全和社会高度敏感领域</w:t>
            </w:r>
          </w:p>
        </w:tc>
        <w:tc>
          <w:tcPr>
            <w:tcW w:w="5509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□否    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□是，（若勾选此项，请作说明，</w:t>
            </w:r>
            <w:r>
              <w:rPr>
                <w:sz w:val="24"/>
              </w:rPr>
              <w:t>并明确是否向省科技厅</w:t>
            </w:r>
            <w:r>
              <w:rPr>
                <w:rFonts w:hint="eastAsia"/>
                <w:sz w:val="24"/>
              </w:rPr>
              <w:t>报告、</w:t>
            </w:r>
            <w:r>
              <w:rPr>
                <w:sz w:val="24"/>
              </w:rPr>
              <w:t>核准</w:t>
            </w:r>
            <w:r>
              <w:rPr>
                <w:rFonts w:hint="eastAsia"/>
                <w:sz w:val="24"/>
              </w:rPr>
              <w:t>：）</w:t>
            </w:r>
          </w:p>
        </w:tc>
      </w:tr>
    </w:tbl>
    <w:p>
      <w:pPr>
        <w:jc w:val="center"/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spacing w:after="240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承办机构登记表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承办机构（盖章）：</w:t>
      </w:r>
    </w:p>
    <w:tbl>
      <w:tblPr>
        <w:tblStyle w:val="7"/>
        <w:tblW w:w="82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69"/>
        <w:gridCol w:w="674"/>
        <w:gridCol w:w="850"/>
        <w:gridCol w:w="709"/>
        <w:gridCol w:w="1276"/>
        <w:gridCol w:w="17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承办机构</w:t>
            </w:r>
          </w:p>
        </w:tc>
        <w:tc>
          <w:tcPr>
            <w:tcW w:w="6448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法定代表人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别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年  月  日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族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  称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4678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通信地址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电子信箱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传真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在评审机构中担任何职务</w:t>
            </w:r>
          </w:p>
        </w:tc>
        <w:tc>
          <w:tcPr>
            <w:tcW w:w="3402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专职人员姓名</w:t>
            </w: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文化程度</w:t>
            </w: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承办机构简介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（纸面不够可加页）</w:t>
            </w:r>
          </w:p>
        </w:tc>
      </w:tr>
    </w:tbl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3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spacing w:after="240"/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终评机构成员名单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numPr>
          <w:ilvl w:val="0"/>
          <w:numId w:val="1"/>
        </w:numPr>
        <w:spacing w:after="240"/>
        <w:jc w:val="center"/>
        <w:rPr>
          <w:rFonts w:ascii="宋体" w:hAnsi="宋体"/>
          <w:b/>
          <w:sz w:val="36"/>
        </w:rPr>
        <w:sectPr>
          <w:footerReference r:id="rId8" w:type="first"/>
          <w:footerReference r:id="rId7" w:type="default"/>
          <w:pgSz w:w="11906" w:h="16838"/>
          <w:pgMar w:top="1440" w:right="1800" w:bottom="1440" w:left="1800" w:header="851" w:footer="992" w:gutter="0"/>
          <w:pgNumType w:fmt="numberInDash" w:start="4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spacing w:after="240"/>
        <w:ind w:leftChars="0"/>
        <w:jc w:val="center"/>
        <w:rPr>
          <w:rFonts w:ascii="宋体" w:hAnsi="宋体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奖励证书及用章式样</w:t>
      </w:r>
    </w:p>
    <w:p>
      <w:pPr>
        <w:spacing w:after="240"/>
        <w:jc w:val="center"/>
        <w:rPr>
          <w:rFonts w:ascii="宋体" w:hAnsi="宋体"/>
          <w:b/>
          <w:sz w:val="36"/>
        </w:rPr>
        <w:sectPr>
          <w:footerReference r:id="rId10" w:type="first"/>
          <w:footerReference r:id="rId9" w:type="default"/>
          <w:pgSz w:w="11906" w:h="16838"/>
          <w:pgMar w:top="1440" w:right="1800" w:bottom="1440" w:left="1800" w:header="851" w:footer="992" w:gutter="0"/>
          <w:pgNumType w:fmt="numberInDash" w:start="5"/>
          <w:cols w:space="425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spacing w:after="240"/>
        <w:ind w:leftChars="0"/>
        <w:jc w:val="center"/>
        <w:rPr>
          <w:rFonts w:ascii="宋体" w:hAnsi="宋体"/>
          <w:b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val="en-US" w:eastAsia="zh-CN"/>
        </w:rPr>
        <w:t>五、附件材料</w:t>
      </w:r>
    </w:p>
    <w:p>
      <w:pPr>
        <w:widowControl/>
        <w:shd w:val="clear" w:color="auto"/>
        <w:spacing w:line="420" w:lineRule="atLeast"/>
        <w:ind w:firstLine="700" w:firstLineChars="25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（一）奖励章程</w:t>
      </w:r>
    </w:p>
    <w:p>
      <w:pPr>
        <w:widowControl/>
        <w:shd w:val="clear" w:color="auto"/>
        <w:spacing w:line="420" w:lineRule="atLeast"/>
        <w:ind w:firstLine="700" w:firstLineChars="25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（二）承办组织法人登记证书、组织机构代码证；</w:t>
      </w:r>
    </w:p>
    <w:p>
      <w:pPr>
        <w:widowControl/>
        <w:shd w:val="clear" w:color="auto"/>
        <w:spacing w:line="420" w:lineRule="atLeast"/>
        <w:ind w:firstLine="700" w:firstLineChars="25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（三）承办组织办公场所使用权证明；</w:t>
      </w:r>
    </w:p>
    <w:p>
      <w:pPr>
        <w:widowControl/>
        <w:shd w:val="clear" w:color="auto"/>
        <w:spacing w:line="420" w:lineRule="atLeast"/>
        <w:ind w:firstLine="700" w:firstLineChars="25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（四）经费来源证明（银行开户证明、存款证明等）；</w:t>
      </w:r>
    </w:p>
    <w:p>
      <w:pPr>
        <w:widowControl/>
        <w:shd w:val="clear" w:color="auto"/>
        <w:spacing w:line="420" w:lineRule="atLeast"/>
        <w:ind w:firstLine="700" w:firstLineChars="25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（五）其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它</w:t>
      </w:r>
      <w:r>
        <w:rPr>
          <w:rFonts w:hint="eastAsia" w:ascii="楷体_GB2312" w:hAnsi="楷体_GB2312" w:eastAsia="楷体_GB2312" w:cs="楷体_GB2312"/>
          <w:sz w:val="28"/>
          <w:szCs w:val="28"/>
        </w:rPr>
        <w:t>材料。</w:t>
      </w:r>
    </w:p>
    <w:p>
      <w:pPr>
        <w:shd w:val="clear"/>
        <w:spacing w:line="560" w:lineRule="exac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B1C22"/>
    <w:multiLevelType w:val="multilevel"/>
    <w:tmpl w:val="503B1C22"/>
    <w:lvl w:ilvl="0" w:tentative="0">
      <w:start w:val="1"/>
      <w:numFmt w:val="japaneseCounting"/>
      <w:lvlText w:val="%1、"/>
      <w:lvlJc w:val="left"/>
      <w:pPr>
        <w:ind w:left="744" w:hanging="74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c2M2Q0ZGMzYjM4NDE1NGQ3ZmI4NDg0ODE1N2EifQ=="/>
  </w:docVars>
  <w:rsids>
    <w:rsidRoot w:val="00970223"/>
    <w:rsid w:val="00812099"/>
    <w:rsid w:val="00970223"/>
    <w:rsid w:val="00FE0A94"/>
    <w:rsid w:val="025A46D3"/>
    <w:rsid w:val="097D284F"/>
    <w:rsid w:val="0D191853"/>
    <w:rsid w:val="0F8D6DF9"/>
    <w:rsid w:val="11C47509"/>
    <w:rsid w:val="18935AFE"/>
    <w:rsid w:val="23157DA2"/>
    <w:rsid w:val="2602397D"/>
    <w:rsid w:val="2FCB4C51"/>
    <w:rsid w:val="33BD5EE0"/>
    <w:rsid w:val="4A1E023C"/>
    <w:rsid w:val="5A0F3864"/>
    <w:rsid w:val="63F54BF7"/>
    <w:rsid w:val="66C14DCB"/>
    <w:rsid w:val="66F82F68"/>
    <w:rsid w:val="7C24561B"/>
    <w:rsid w:val="7CE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631</Words>
  <Characters>694</Characters>
  <Lines>7</Lines>
  <Paragraphs>2</Paragraphs>
  <TotalTime>23</TotalTime>
  <ScaleCrop>false</ScaleCrop>
  <LinksUpToDate>false</LinksUpToDate>
  <CharactersWithSpaces>771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2019-05-05T05:57:00Z</dcterms:created>
  <dc:creator>Windows 用户</dc:creator>
  <cp:lastModifiedBy>Chanyelo°暖阳</cp:lastModifiedBy>
  <cp:lastPrinted>2021-07-05T03:05:00Z</cp:lastPrinted>
  <dcterms:modified xsi:type="dcterms:W3CDTF">2022-10-09T08:35:48Z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40D636723AF4459F969D329804733039</vt:lpwstr>
  </property>
</Properties>
</file>