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DAC88">
      <w:pPr>
        <w:autoSpaceDE/>
        <w:autoSpaceDN/>
        <w:adjustRightInd w:val="0"/>
        <w:spacing w:line="560" w:lineRule="exact"/>
        <w:ind w:firstLine="0"/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  <w:t>附件</w:t>
      </w:r>
    </w:p>
    <w:p w14:paraId="4B484A48">
      <w:pPr>
        <w:autoSpaceDE/>
        <w:autoSpaceDN/>
        <w:adjustRightInd w:val="0"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2025年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实验动物生产、使用许可证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变更名单（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第十二批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）</w:t>
      </w:r>
    </w:p>
    <w:tbl>
      <w:tblPr>
        <w:tblStyle w:val="4"/>
        <w:tblW w:w="15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586"/>
        <w:gridCol w:w="2400"/>
        <w:gridCol w:w="1164"/>
        <w:gridCol w:w="2741"/>
        <w:gridCol w:w="1495"/>
        <w:gridCol w:w="2852"/>
        <w:gridCol w:w="2400"/>
      </w:tblGrid>
      <w:tr w14:paraId="33D19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7" w:type="dxa"/>
            <w:vAlign w:val="center"/>
          </w:tcPr>
          <w:p w14:paraId="74236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序号</w:t>
            </w:r>
          </w:p>
        </w:tc>
        <w:tc>
          <w:tcPr>
            <w:tcW w:w="1586" w:type="dxa"/>
            <w:vAlign w:val="center"/>
          </w:tcPr>
          <w:p w14:paraId="59884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许可证号</w:t>
            </w:r>
          </w:p>
        </w:tc>
        <w:tc>
          <w:tcPr>
            <w:tcW w:w="2400" w:type="dxa"/>
            <w:vAlign w:val="center"/>
          </w:tcPr>
          <w:p w14:paraId="08004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1164" w:type="dxa"/>
            <w:vAlign w:val="center"/>
          </w:tcPr>
          <w:p w14:paraId="2E622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法定</w:t>
            </w:r>
          </w:p>
          <w:p w14:paraId="3392A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代表人</w:t>
            </w:r>
          </w:p>
        </w:tc>
        <w:tc>
          <w:tcPr>
            <w:tcW w:w="2741" w:type="dxa"/>
            <w:vAlign w:val="center"/>
          </w:tcPr>
          <w:p w14:paraId="7DC42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设施地址</w:t>
            </w:r>
          </w:p>
        </w:tc>
        <w:tc>
          <w:tcPr>
            <w:tcW w:w="1495" w:type="dxa"/>
            <w:vAlign w:val="center"/>
          </w:tcPr>
          <w:p w14:paraId="01176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2852" w:type="dxa"/>
            <w:vAlign w:val="center"/>
          </w:tcPr>
          <w:p w14:paraId="64866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变更内容</w:t>
            </w:r>
          </w:p>
        </w:tc>
        <w:tc>
          <w:tcPr>
            <w:tcW w:w="2400" w:type="dxa"/>
            <w:vAlign w:val="center"/>
          </w:tcPr>
          <w:p w14:paraId="621CC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有效期至</w:t>
            </w:r>
          </w:p>
        </w:tc>
      </w:tr>
      <w:tr w14:paraId="14C70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7" w:type="dxa"/>
            <w:vAlign w:val="top"/>
          </w:tcPr>
          <w:p w14:paraId="29FD6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25BFB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SCXK(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2021 0002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8050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青岛隆和生物科技有限公司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8C851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吕广宙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39901F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青岛市胶州市胶莱镇北王珠村</w:t>
            </w:r>
          </w:p>
        </w:tc>
        <w:tc>
          <w:tcPr>
            <w:tcW w:w="1495" w:type="dxa"/>
            <w:shd w:val="clear" w:color="auto" w:fill="auto"/>
            <w:vAlign w:val="top"/>
          </w:tcPr>
          <w:p w14:paraId="757BD9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实验动物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生产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许可</w:t>
            </w:r>
          </w:p>
        </w:tc>
        <w:tc>
          <w:tcPr>
            <w:tcW w:w="2852" w:type="dxa"/>
            <w:shd w:val="clear" w:color="auto" w:fill="auto"/>
            <w:vAlign w:val="top"/>
          </w:tcPr>
          <w:p w14:paraId="778D51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法定代表人由“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吕广宙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”变更为“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胡莎莎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”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29D6A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</w:t>
            </w:r>
          </w:p>
        </w:tc>
      </w:tr>
      <w:tr w14:paraId="691AB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7" w:type="dxa"/>
            <w:vAlign w:val="top"/>
          </w:tcPr>
          <w:p w14:paraId="130C5A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86" w:type="dxa"/>
            <w:shd w:val="clear" w:color="auto" w:fill="auto"/>
            <w:vAlign w:val="top"/>
          </w:tcPr>
          <w:p w14:paraId="29116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SYXK(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) 2022 0005</w:t>
            </w:r>
          </w:p>
        </w:tc>
        <w:tc>
          <w:tcPr>
            <w:tcW w:w="2400" w:type="dxa"/>
            <w:vMerge w:val="restart"/>
            <w:shd w:val="clear" w:color="auto" w:fill="auto"/>
            <w:vAlign w:val="center"/>
          </w:tcPr>
          <w:p w14:paraId="325CDD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山东省医学科学院药物研究所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 w14:paraId="18535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王晓静</w:t>
            </w:r>
          </w:p>
        </w:tc>
        <w:tc>
          <w:tcPr>
            <w:tcW w:w="2741" w:type="dxa"/>
            <w:shd w:val="clear" w:color="auto" w:fill="auto"/>
            <w:vAlign w:val="top"/>
          </w:tcPr>
          <w:p w14:paraId="33F02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济南市经十东路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6866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1495" w:type="dxa"/>
            <w:shd w:val="clear" w:color="auto" w:fill="auto"/>
            <w:vAlign w:val="top"/>
          </w:tcPr>
          <w:p w14:paraId="4E4B2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实验动物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使用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许可</w:t>
            </w:r>
          </w:p>
        </w:tc>
        <w:tc>
          <w:tcPr>
            <w:tcW w:w="2852" w:type="dxa"/>
            <w:shd w:val="clear" w:color="auto" w:fill="auto"/>
            <w:vAlign w:val="top"/>
          </w:tcPr>
          <w:p w14:paraId="4DC41E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法定代表人由“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王晓静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”变更为“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孔志峰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”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111212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</w:t>
            </w:r>
          </w:p>
        </w:tc>
      </w:tr>
      <w:tr w14:paraId="3E3A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7" w:type="dxa"/>
            <w:vAlign w:val="top"/>
          </w:tcPr>
          <w:p w14:paraId="052A3D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86" w:type="dxa"/>
            <w:shd w:val="clear" w:color="auto" w:fill="auto"/>
            <w:vAlign w:val="top"/>
          </w:tcPr>
          <w:p w14:paraId="46AB02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SYXK(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) 2023 0046</w:t>
            </w:r>
          </w:p>
        </w:tc>
        <w:tc>
          <w:tcPr>
            <w:tcW w:w="2400" w:type="dxa"/>
            <w:vMerge w:val="continue"/>
            <w:shd w:val="clear" w:color="auto" w:fill="auto"/>
            <w:vAlign w:val="center"/>
          </w:tcPr>
          <w:p w14:paraId="67366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 w14:paraId="2B962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4539B6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济南市槐荫区青岛路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6699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号药物安全评价中心</w:t>
            </w:r>
          </w:p>
        </w:tc>
        <w:tc>
          <w:tcPr>
            <w:tcW w:w="1495" w:type="dxa"/>
            <w:shd w:val="clear" w:color="auto" w:fill="auto"/>
            <w:vAlign w:val="top"/>
          </w:tcPr>
          <w:p w14:paraId="6FC061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实验动物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使用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许可</w:t>
            </w:r>
          </w:p>
        </w:tc>
        <w:tc>
          <w:tcPr>
            <w:tcW w:w="2852" w:type="dxa"/>
            <w:shd w:val="clear" w:color="auto" w:fill="auto"/>
            <w:vAlign w:val="top"/>
          </w:tcPr>
          <w:p w14:paraId="10D400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法定代表人由“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王晓静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”变更为“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孔志峰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”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08C294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</w:t>
            </w:r>
          </w:p>
        </w:tc>
      </w:tr>
      <w:tr w14:paraId="1E24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7" w:type="dxa"/>
            <w:vAlign w:val="top"/>
          </w:tcPr>
          <w:p w14:paraId="774FC0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86" w:type="dxa"/>
            <w:shd w:val="clear" w:color="auto" w:fill="auto"/>
            <w:vAlign w:val="top"/>
          </w:tcPr>
          <w:p w14:paraId="4C3B0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SYXK(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) 2024 0019</w:t>
            </w:r>
          </w:p>
        </w:tc>
        <w:tc>
          <w:tcPr>
            <w:tcW w:w="2400" w:type="dxa"/>
            <w:vMerge w:val="continue"/>
            <w:shd w:val="clear" w:color="auto" w:fill="auto"/>
            <w:vAlign w:val="center"/>
          </w:tcPr>
          <w:p w14:paraId="7DA3CE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 w14:paraId="7D86C2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4F377D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济南市槐荫区青岛路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6699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号药学楼</w:t>
            </w:r>
          </w:p>
        </w:tc>
        <w:tc>
          <w:tcPr>
            <w:tcW w:w="1495" w:type="dxa"/>
            <w:shd w:val="clear" w:color="auto" w:fill="auto"/>
            <w:vAlign w:val="top"/>
          </w:tcPr>
          <w:p w14:paraId="6D592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实验动物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使用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许可</w:t>
            </w:r>
          </w:p>
        </w:tc>
        <w:tc>
          <w:tcPr>
            <w:tcW w:w="2852" w:type="dxa"/>
            <w:shd w:val="clear" w:color="auto" w:fill="auto"/>
            <w:vAlign w:val="top"/>
          </w:tcPr>
          <w:p w14:paraId="438D49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法定代表人由“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王晓静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”变更为“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孔志峰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”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43CE19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</w:t>
            </w:r>
          </w:p>
        </w:tc>
      </w:tr>
      <w:tr w14:paraId="31940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7" w:type="dxa"/>
            <w:vAlign w:val="top"/>
          </w:tcPr>
          <w:p w14:paraId="42FEEE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86" w:type="dxa"/>
            <w:shd w:val="clear" w:color="auto" w:fill="auto"/>
            <w:vAlign w:val="top"/>
          </w:tcPr>
          <w:p w14:paraId="6CFA65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SYXK(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) 2022 0012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0E3548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青岛蔚蓝动物保健集团有限公司</w:t>
            </w:r>
          </w:p>
        </w:tc>
        <w:tc>
          <w:tcPr>
            <w:tcW w:w="1164" w:type="dxa"/>
            <w:shd w:val="clear" w:color="auto" w:fill="auto"/>
            <w:vAlign w:val="top"/>
          </w:tcPr>
          <w:p w14:paraId="1552DF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杨碧涛</w:t>
            </w:r>
          </w:p>
        </w:tc>
        <w:tc>
          <w:tcPr>
            <w:tcW w:w="2741" w:type="dxa"/>
            <w:shd w:val="clear" w:color="auto" w:fill="auto"/>
            <w:vAlign w:val="top"/>
          </w:tcPr>
          <w:p w14:paraId="6D2C8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青岛市高新区科韵路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1495" w:type="dxa"/>
            <w:shd w:val="clear" w:color="auto" w:fill="auto"/>
            <w:vAlign w:val="top"/>
          </w:tcPr>
          <w:p w14:paraId="5E87E0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实验动物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使用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许可</w:t>
            </w:r>
          </w:p>
        </w:tc>
        <w:tc>
          <w:tcPr>
            <w:tcW w:w="2852" w:type="dxa"/>
            <w:shd w:val="clear" w:color="auto" w:fill="auto"/>
            <w:vAlign w:val="top"/>
          </w:tcPr>
          <w:p w14:paraId="14D2E5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法定代表人由“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杨碧涛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”变更为“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贾德强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”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29447E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2027年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</w:t>
            </w:r>
          </w:p>
        </w:tc>
      </w:tr>
    </w:tbl>
    <w:p w14:paraId="383B6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13"/>
          <w:szCs w:val="13"/>
          <w:lang w:val="en-US" w:eastAsia="zh-CN"/>
        </w:rPr>
      </w:pPr>
    </w:p>
    <w:sectPr>
      <w:footerReference r:id="rId6" w:type="default"/>
      <w:headerReference r:id="rId5" w:type="even"/>
      <w:footerReference r:id="rId7" w:type="even"/>
      <w:pgSz w:w="16838" w:h="11906" w:orient="landscape"/>
      <w:pgMar w:top="1134" w:right="1814" w:bottom="1134" w:left="1985" w:header="720" w:footer="850" w:gutter="0"/>
      <w:cols w:space="0" w:num="1"/>
      <w:rtlGutter w:val="0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661C3">
    <w:pPr>
      <w:pStyle w:val="2"/>
      <w:ind w:left="320" w:leftChars="100" w:right="320" w:rightChars="100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-25400</wp:posOffset>
              </wp:positionH>
              <wp:positionV relativeFrom="paragraph">
                <wp:posOffset>14605</wp:posOffset>
              </wp:positionV>
              <wp:extent cx="832612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2612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786D4">
                          <w:pPr>
                            <w:pStyle w:val="2"/>
                            <w:ind w:left="0" w:leftChars="0" w:right="320" w:rightChars="100" w:firstLine="0" w:firstLineChars="0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pt;margin-top:1.15pt;height:144pt;width:655.6pt;mso-position-horizontal-relative:margin;z-index:251659264;mso-width-relative:page;mso-height-relative:page;" filled="f" stroked="f" coordsize="21600,21600" o:gfxdata="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Dav3+dcAAAAJAQAADwAAAAAAAAABACAAAAAiAAAAZHJzL2Rv&#10;d25yZXYueG1sUEsBAhQAFAAAAAgAh07iQBhoHUPJAQAAjwMAAA4AAAAAAAAAAQAgAAAAJ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5786D4">
                    <w:pPr>
                      <w:pStyle w:val="2"/>
                      <w:ind w:left="0" w:leftChars="0" w:right="320" w:rightChars="100" w:firstLine="0" w:firstLineChars="0"/>
                      <w:jc w:val="center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3FCD2">
    <w:pPr>
      <w:pStyle w:val="2"/>
      <w:ind w:left="320" w:leftChars="100" w:right="320" w:rightChars="100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F584E9">
                          <w:pPr>
                            <w:pStyle w:val="2"/>
                            <w:ind w:left="320" w:leftChars="100" w:right="320" w:rightChars="10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Times New Roman" w:hAnsi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JFlysIBAACN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iRZcr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F584E9">
                    <w:pPr>
                      <w:pStyle w:val="2"/>
                      <w:ind w:left="320" w:leftChars="100" w:right="320" w:rightChars="100"/>
                      <w:jc w:val="center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Style w:val="6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Style w:val="6"/>
                        <w:rFonts w:ascii="Times New Roman" w:hAnsi="Times New Roman"/>
                      </w:rPr>
                      <w:t>2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2796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64"/>
  <w:drawingGridVerticalSpacing w:val="43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NDZjMzYyNTM0NDA4ZDViYWRlODc3NWY3YWRjNjMifQ=="/>
  </w:docVars>
  <w:rsids>
    <w:rsidRoot w:val="6EAA38DB"/>
    <w:rsid w:val="00095301"/>
    <w:rsid w:val="00123E45"/>
    <w:rsid w:val="00210CCB"/>
    <w:rsid w:val="00215B7B"/>
    <w:rsid w:val="00237A6E"/>
    <w:rsid w:val="003D2CD9"/>
    <w:rsid w:val="00425C88"/>
    <w:rsid w:val="00462C31"/>
    <w:rsid w:val="004F3613"/>
    <w:rsid w:val="00551DC3"/>
    <w:rsid w:val="00565FC1"/>
    <w:rsid w:val="00566C4F"/>
    <w:rsid w:val="00576CF2"/>
    <w:rsid w:val="005A3957"/>
    <w:rsid w:val="006B5C32"/>
    <w:rsid w:val="006F51A6"/>
    <w:rsid w:val="0070676A"/>
    <w:rsid w:val="007166EF"/>
    <w:rsid w:val="00717C1B"/>
    <w:rsid w:val="00721120"/>
    <w:rsid w:val="007433B5"/>
    <w:rsid w:val="007A5EB7"/>
    <w:rsid w:val="007F77BC"/>
    <w:rsid w:val="00856F38"/>
    <w:rsid w:val="00867745"/>
    <w:rsid w:val="00965834"/>
    <w:rsid w:val="009A335F"/>
    <w:rsid w:val="009F15A9"/>
    <w:rsid w:val="00AD37FF"/>
    <w:rsid w:val="00AE11C0"/>
    <w:rsid w:val="00B4708E"/>
    <w:rsid w:val="00B80061"/>
    <w:rsid w:val="00BB6AB2"/>
    <w:rsid w:val="00BE167E"/>
    <w:rsid w:val="00BF032A"/>
    <w:rsid w:val="00C12928"/>
    <w:rsid w:val="00D05324"/>
    <w:rsid w:val="00D436D3"/>
    <w:rsid w:val="00D5354D"/>
    <w:rsid w:val="00D93A51"/>
    <w:rsid w:val="00E645F8"/>
    <w:rsid w:val="00ED3B6C"/>
    <w:rsid w:val="00FC4024"/>
    <w:rsid w:val="00FF121F"/>
    <w:rsid w:val="00FF3BC0"/>
    <w:rsid w:val="013B3BF9"/>
    <w:rsid w:val="016A5DC2"/>
    <w:rsid w:val="01CF32DE"/>
    <w:rsid w:val="01D134FA"/>
    <w:rsid w:val="01D96FF9"/>
    <w:rsid w:val="02410200"/>
    <w:rsid w:val="02430DFA"/>
    <w:rsid w:val="025A34EF"/>
    <w:rsid w:val="02C941D1"/>
    <w:rsid w:val="02C97DBC"/>
    <w:rsid w:val="02EF5586"/>
    <w:rsid w:val="03385C02"/>
    <w:rsid w:val="034C1AF0"/>
    <w:rsid w:val="035C399D"/>
    <w:rsid w:val="03A523A7"/>
    <w:rsid w:val="03A967B7"/>
    <w:rsid w:val="04220523"/>
    <w:rsid w:val="04576BFC"/>
    <w:rsid w:val="04D04B75"/>
    <w:rsid w:val="04DE0A3C"/>
    <w:rsid w:val="04DE1098"/>
    <w:rsid w:val="050164A3"/>
    <w:rsid w:val="05544226"/>
    <w:rsid w:val="056703FD"/>
    <w:rsid w:val="05B253F0"/>
    <w:rsid w:val="05CF2EE0"/>
    <w:rsid w:val="07C070DA"/>
    <w:rsid w:val="07D45414"/>
    <w:rsid w:val="085835E9"/>
    <w:rsid w:val="086A373C"/>
    <w:rsid w:val="08713027"/>
    <w:rsid w:val="08772CBE"/>
    <w:rsid w:val="08866840"/>
    <w:rsid w:val="08982B88"/>
    <w:rsid w:val="08C7122E"/>
    <w:rsid w:val="08DF73A4"/>
    <w:rsid w:val="09864AFF"/>
    <w:rsid w:val="0A410AF1"/>
    <w:rsid w:val="0A5151D8"/>
    <w:rsid w:val="0A894972"/>
    <w:rsid w:val="0A8F68EB"/>
    <w:rsid w:val="0AB063A2"/>
    <w:rsid w:val="0AED6526"/>
    <w:rsid w:val="0B1F7084"/>
    <w:rsid w:val="0B61769D"/>
    <w:rsid w:val="0B6F182E"/>
    <w:rsid w:val="0BA715FF"/>
    <w:rsid w:val="0BE575D8"/>
    <w:rsid w:val="0BFA161E"/>
    <w:rsid w:val="0C1F7B9B"/>
    <w:rsid w:val="0C264442"/>
    <w:rsid w:val="0C467B7F"/>
    <w:rsid w:val="0C813A24"/>
    <w:rsid w:val="0C8A0F0E"/>
    <w:rsid w:val="0D8F2CA4"/>
    <w:rsid w:val="0DB937C0"/>
    <w:rsid w:val="0DD51C7C"/>
    <w:rsid w:val="0DE57B22"/>
    <w:rsid w:val="0E197DBB"/>
    <w:rsid w:val="0E4868F2"/>
    <w:rsid w:val="0EAB7285"/>
    <w:rsid w:val="0EC20945"/>
    <w:rsid w:val="0EE24651"/>
    <w:rsid w:val="0F0E239E"/>
    <w:rsid w:val="0F1210C2"/>
    <w:rsid w:val="0F490B74"/>
    <w:rsid w:val="0F5F3EF3"/>
    <w:rsid w:val="0F6459AD"/>
    <w:rsid w:val="0FC14BE7"/>
    <w:rsid w:val="10AB4F16"/>
    <w:rsid w:val="10E94894"/>
    <w:rsid w:val="11C72FE9"/>
    <w:rsid w:val="122F3739"/>
    <w:rsid w:val="125C0E88"/>
    <w:rsid w:val="129A43F9"/>
    <w:rsid w:val="12C34A22"/>
    <w:rsid w:val="13573192"/>
    <w:rsid w:val="135A2436"/>
    <w:rsid w:val="135C0DDD"/>
    <w:rsid w:val="13D36C5E"/>
    <w:rsid w:val="1400372B"/>
    <w:rsid w:val="144C6E32"/>
    <w:rsid w:val="14A87BA4"/>
    <w:rsid w:val="15151DED"/>
    <w:rsid w:val="15595F6A"/>
    <w:rsid w:val="15A42C57"/>
    <w:rsid w:val="164A484D"/>
    <w:rsid w:val="16F569BA"/>
    <w:rsid w:val="175D0AD9"/>
    <w:rsid w:val="178C19A7"/>
    <w:rsid w:val="17BB6387"/>
    <w:rsid w:val="17F46884"/>
    <w:rsid w:val="18316649"/>
    <w:rsid w:val="190463B7"/>
    <w:rsid w:val="19055FA5"/>
    <w:rsid w:val="190E4632"/>
    <w:rsid w:val="198F1879"/>
    <w:rsid w:val="19B856C4"/>
    <w:rsid w:val="19DD7FC2"/>
    <w:rsid w:val="19EE0DA5"/>
    <w:rsid w:val="1A007170"/>
    <w:rsid w:val="1A5409B9"/>
    <w:rsid w:val="1AB570BD"/>
    <w:rsid w:val="1B083691"/>
    <w:rsid w:val="1B117713"/>
    <w:rsid w:val="1B656D35"/>
    <w:rsid w:val="1B901A2B"/>
    <w:rsid w:val="1B9A6BF8"/>
    <w:rsid w:val="1BB475D3"/>
    <w:rsid w:val="1C085913"/>
    <w:rsid w:val="1C3376B8"/>
    <w:rsid w:val="1C934895"/>
    <w:rsid w:val="1C985ED3"/>
    <w:rsid w:val="1D6658D2"/>
    <w:rsid w:val="1DB91FA2"/>
    <w:rsid w:val="1F1E30AE"/>
    <w:rsid w:val="1F200201"/>
    <w:rsid w:val="1F397075"/>
    <w:rsid w:val="1F6F2B95"/>
    <w:rsid w:val="1FAA0E6E"/>
    <w:rsid w:val="1FAB67F3"/>
    <w:rsid w:val="1FB23534"/>
    <w:rsid w:val="1FD64487"/>
    <w:rsid w:val="1FF10192"/>
    <w:rsid w:val="20686980"/>
    <w:rsid w:val="20E972D5"/>
    <w:rsid w:val="20F65D78"/>
    <w:rsid w:val="214B13D0"/>
    <w:rsid w:val="215D493D"/>
    <w:rsid w:val="216B2EAC"/>
    <w:rsid w:val="21CB3390"/>
    <w:rsid w:val="220E5CC2"/>
    <w:rsid w:val="22606EFD"/>
    <w:rsid w:val="22830D0F"/>
    <w:rsid w:val="230526E3"/>
    <w:rsid w:val="23533F67"/>
    <w:rsid w:val="24264B88"/>
    <w:rsid w:val="243C7B16"/>
    <w:rsid w:val="246F59D4"/>
    <w:rsid w:val="248112F9"/>
    <w:rsid w:val="26020837"/>
    <w:rsid w:val="26154EB4"/>
    <w:rsid w:val="261D11E3"/>
    <w:rsid w:val="2642507A"/>
    <w:rsid w:val="26F7280B"/>
    <w:rsid w:val="27013D10"/>
    <w:rsid w:val="271A7B0E"/>
    <w:rsid w:val="277D123B"/>
    <w:rsid w:val="27BF3329"/>
    <w:rsid w:val="27DC212D"/>
    <w:rsid w:val="27E32747"/>
    <w:rsid w:val="27EA3421"/>
    <w:rsid w:val="280C22E7"/>
    <w:rsid w:val="281F64BE"/>
    <w:rsid w:val="28B27E59"/>
    <w:rsid w:val="29370DF3"/>
    <w:rsid w:val="296323DA"/>
    <w:rsid w:val="29B83E33"/>
    <w:rsid w:val="29ED3F86"/>
    <w:rsid w:val="2A89562B"/>
    <w:rsid w:val="2A8E1129"/>
    <w:rsid w:val="2A946CEF"/>
    <w:rsid w:val="2AA643AC"/>
    <w:rsid w:val="2AFB3DDB"/>
    <w:rsid w:val="2BFF4DEB"/>
    <w:rsid w:val="2CCD27C7"/>
    <w:rsid w:val="2CE63DF8"/>
    <w:rsid w:val="2D8C63A3"/>
    <w:rsid w:val="2E1926CE"/>
    <w:rsid w:val="2E913C08"/>
    <w:rsid w:val="2F7052F4"/>
    <w:rsid w:val="304A567A"/>
    <w:rsid w:val="304C1E1A"/>
    <w:rsid w:val="3059469E"/>
    <w:rsid w:val="308415B4"/>
    <w:rsid w:val="30AC1428"/>
    <w:rsid w:val="30FD68B4"/>
    <w:rsid w:val="31BC4D7D"/>
    <w:rsid w:val="31C26A9A"/>
    <w:rsid w:val="324A2394"/>
    <w:rsid w:val="33167982"/>
    <w:rsid w:val="3319510B"/>
    <w:rsid w:val="335D01DE"/>
    <w:rsid w:val="337E644B"/>
    <w:rsid w:val="34170AA5"/>
    <w:rsid w:val="347E3994"/>
    <w:rsid w:val="34DB3D29"/>
    <w:rsid w:val="34FA4C30"/>
    <w:rsid w:val="35047663"/>
    <w:rsid w:val="368070BC"/>
    <w:rsid w:val="36AE1139"/>
    <w:rsid w:val="36E44B28"/>
    <w:rsid w:val="37595EB0"/>
    <w:rsid w:val="378D69E6"/>
    <w:rsid w:val="37B60B6D"/>
    <w:rsid w:val="37E45F2C"/>
    <w:rsid w:val="38186543"/>
    <w:rsid w:val="382E3D17"/>
    <w:rsid w:val="38325D99"/>
    <w:rsid w:val="38401E97"/>
    <w:rsid w:val="3854528C"/>
    <w:rsid w:val="386E1BE6"/>
    <w:rsid w:val="387663BB"/>
    <w:rsid w:val="38A05CED"/>
    <w:rsid w:val="38A731BC"/>
    <w:rsid w:val="38D36FE0"/>
    <w:rsid w:val="38EC288C"/>
    <w:rsid w:val="39EC6AF7"/>
    <w:rsid w:val="3A4144A1"/>
    <w:rsid w:val="3A437DEA"/>
    <w:rsid w:val="3A5B7BA1"/>
    <w:rsid w:val="3AA76E6D"/>
    <w:rsid w:val="3BB6283D"/>
    <w:rsid w:val="3BCA3066"/>
    <w:rsid w:val="3BEA71E9"/>
    <w:rsid w:val="3BEB24E7"/>
    <w:rsid w:val="3BEF2B36"/>
    <w:rsid w:val="3CB322FE"/>
    <w:rsid w:val="3CB419F3"/>
    <w:rsid w:val="3CB906BB"/>
    <w:rsid w:val="3CE04016"/>
    <w:rsid w:val="3DCA4A03"/>
    <w:rsid w:val="3DFA4C63"/>
    <w:rsid w:val="3E045955"/>
    <w:rsid w:val="3E824644"/>
    <w:rsid w:val="3EAE3F20"/>
    <w:rsid w:val="3F3E56FC"/>
    <w:rsid w:val="3F4343E8"/>
    <w:rsid w:val="401553CC"/>
    <w:rsid w:val="403D352D"/>
    <w:rsid w:val="40460634"/>
    <w:rsid w:val="407452A8"/>
    <w:rsid w:val="41713665"/>
    <w:rsid w:val="41A05B22"/>
    <w:rsid w:val="41F35555"/>
    <w:rsid w:val="41F414D4"/>
    <w:rsid w:val="42477078"/>
    <w:rsid w:val="424B0237"/>
    <w:rsid w:val="42AB3AF5"/>
    <w:rsid w:val="430F5BCF"/>
    <w:rsid w:val="43184013"/>
    <w:rsid w:val="439632BE"/>
    <w:rsid w:val="44833F45"/>
    <w:rsid w:val="44B84421"/>
    <w:rsid w:val="44C023D8"/>
    <w:rsid w:val="44C332A2"/>
    <w:rsid w:val="44E95B4C"/>
    <w:rsid w:val="45266F9C"/>
    <w:rsid w:val="454071DD"/>
    <w:rsid w:val="458E7B2D"/>
    <w:rsid w:val="45AF642C"/>
    <w:rsid w:val="45EF234F"/>
    <w:rsid w:val="46945D8C"/>
    <w:rsid w:val="46D16748"/>
    <w:rsid w:val="470B1C8F"/>
    <w:rsid w:val="47431F86"/>
    <w:rsid w:val="480C67AB"/>
    <w:rsid w:val="48910A3C"/>
    <w:rsid w:val="48CC0355"/>
    <w:rsid w:val="48F149AB"/>
    <w:rsid w:val="491C7AC0"/>
    <w:rsid w:val="493354CD"/>
    <w:rsid w:val="494D2251"/>
    <w:rsid w:val="49C743A6"/>
    <w:rsid w:val="4A004935"/>
    <w:rsid w:val="4A05017F"/>
    <w:rsid w:val="4A2D7B3D"/>
    <w:rsid w:val="4AEB2504"/>
    <w:rsid w:val="4B3D4C09"/>
    <w:rsid w:val="4BE83DFC"/>
    <w:rsid w:val="4CC5628E"/>
    <w:rsid w:val="4DB429E0"/>
    <w:rsid w:val="4DEE7A5F"/>
    <w:rsid w:val="4DEF7E89"/>
    <w:rsid w:val="4E146906"/>
    <w:rsid w:val="4E151645"/>
    <w:rsid w:val="4E21445F"/>
    <w:rsid w:val="4E225CEB"/>
    <w:rsid w:val="4E2D53D4"/>
    <w:rsid w:val="4E4A417C"/>
    <w:rsid w:val="4E5D0D07"/>
    <w:rsid w:val="4E907212"/>
    <w:rsid w:val="4EBB3F9B"/>
    <w:rsid w:val="4EC2357B"/>
    <w:rsid w:val="4F006FD1"/>
    <w:rsid w:val="4F8A0C2E"/>
    <w:rsid w:val="502040E3"/>
    <w:rsid w:val="505E1082"/>
    <w:rsid w:val="50E75834"/>
    <w:rsid w:val="5105003C"/>
    <w:rsid w:val="512D49E8"/>
    <w:rsid w:val="51754B1B"/>
    <w:rsid w:val="5178550C"/>
    <w:rsid w:val="51901533"/>
    <w:rsid w:val="51E87BD2"/>
    <w:rsid w:val="52701540"/>
    <w:rsid w:val="52B93534"/>
    <w:rsid w:val="52BC6E98"/>
    <w:rsid w:val="535935BF"/>
    <w:rsid w:val="538452A3"/>
    <w:rsid w:val="554B05B2"/>
    <w:rsid w:val="555869E7"/>
    <w:rsid w:val="555E61AF"/>
    <w:rsid w:val="556D7DC6"/>
    <w:rsid w:val="557B0928"/>
    <w:rsid w:val="55A00D47"/>
    <w:rsid w:val="55C51E9F"/>
    <w:rsid w:val="55CE3C10"/>
    <w:rsid w:val="55E53FF3"/>
    <w:rsid w:val="55E95892"/>
    <w:rsid w:val="564D1711"/>
    <w:rsid w:val="56E524FD"/>
    <w:rsid w:val="56ED13B1"/>
    <w:rsid w:val="56FE1EC4"/>
    <w:rsid w:val="576174FE"/>
    <w:rsid w:val="5771139D"/>
    <w:rsid w:val="57B030B4"/>
    <w:rsid w:val="58382B00"/>
    <w:rsid w:val="585A2B53"/>
    <w:rsid w:val="58DA7713"/>
    <w:rsid w:val="59101387"/>
    <w:rsid w:val="59A16B1F"/>
    <w:rsid w:val="5A054915"/>
    <w:rsid w:val="5A117165"/>
    <w:rsid w:val="5A637E7C"/>
    <w:rsid w:val="5AAB3B83"/>
    <w:rsid w:val="5AF907E6"/>
    <w:rsid w:val="5AFD593B"/>
    <w:rsid w:val="5B5802AE"/>
    <w:rsid w:val="5BCA1CC1"/>
    <w:rsid w:val="5BE52C87"/>
    <w:rsid w:val="5C0F1E32"/>
    <w:rsid w:val="5C151BDE"/>
    <w:rsid w:val="5C40299A"/>
    <w:rsid w:val="5C7A5495"/>
    <w:rsid w:val="5C7A6A27"/>
    <w:rsid w:val="5C7B577D"/>
    <w:rsid w:val="5CC20AD1"/>
    <w:rsid w:val="5CF16E39"/>
    <w:rsid w:val="5D5F28DD"/>
    <w:rsid w:val="5D703B28"/>
    <w:rsid w:val="5DA403C0"/>
    <w:rsid w:val="5ED86C69"/>
    <w:rsid w:val="5EE67042"/>
    <w:rsid w:val="5EF22D7B"/>
    <w:rsid w:val="5F5F40CC"/>
    <w:rsid w:val="5F67637E"/>
    <w:rsid w:val="5F942D12"/>
    <w:rsid w:val="60280A74"/>
    <w:rsid w:val="603E0FFC"/>
    <w:rsid w:val="60566C09"/>
    <w:rsid w:val="605B48A0"/>
    <w:rsid w:val="612E218F"/>
    <w:rsid w:val="614867CF"/>
    <w:rsid w:val="61C75E9E"/>
    <w:rsid w:val="623C31ED"/>
    <w:rsid w:val="626544F2"/>
    <w:rsid w:val="62BA0F02"/>
    <w:rsid w:val="62F51D1A"/>
    <w:rsid w:val="633A772C"/>
    <w:rsid w:val="633C2F2B"/>
    <w:rsid w:val="63B23767"/>
    <w:rsid w:val="63BE65AF"/>
    <w:rsid w:val="63C41676"/>
    <w:rsid w:val="644B4060"/>
    <w:rsid w:val="64A1360B"/>
    <w:rsid w:val="64D16707"/>
    <w:rsid w:val="651B358E"/>
    <w:rsid w:val="652E32C1"/>
    <w:rsid w:val="659405F4"/>
    <w:rsid w:val="65D02A63"/>
    <w:rsid w:val="65E322FD"/>
    <w:rsid w:val="66032B30"/>
    <w:rsid w:val="664647EA"/>
    <w:rsid w:val="66612AB5"/>
    <w:rsid w:val="67242D7F"/>
    <w:rsid w:val="675C5B0C"/>
    <w:rsid w:val="67790456"/>
    <w:rsid w:val="677D6EA8"/>
    <w:rsid w:val="683E7CBF"/>
    <w:rsid w:val="686A6C57"/>
    <w:rsid w:val="68815DFE"/>
    <w:rsid w:val="68B451C3"/>
    <w:rsid w:val="68C11553"/>
    <w:rsid w:val="68C25ABF"/>
    <w:rsid w:val="690115CE"/>
    <w:rsid w:val="692F585A"/>
    <w:rsid w:val="694B0B8C"/>
    <w:rsid w:val="69513A22"/>
    <w:rsid w:val="69843CFB"/>
    <w:rsid w:val="69A46D31"/>
    <w:rsid w:val="6A4422E2"/>
    <w:rsid w:val="6A550DFE"/>
    <w:rsid w:val="6A5D789B"/>
    <w:rsid w:val="6A733E5E"/>
    <w:rsid w:val="6AAD6A36"/>
    <w:rsid w:val="6B21765E"/>
    <w:rsid w:val="6BA22313"/>
    <w:rsid w:val="6BE6254D"/>
    <w:rsid w:val="6BEC335E"/>
    <w:rsid w:val="6C2B055A"/>
    <w:rsid w:val="6C511D71"/>
    <w:rsid w:val="6C596AEA"/>
    <w:rsid w:val="6CA63F43"/>
    <w:rsid w:val="6CDF30F3"/>
    <w:rsid w:val="6D5B2AF1"/>
    <w:rsid w:val="6E197AB3"/>
    <w:rsid w:val="6E26730D"/>
    <w:rsid w:val="6EAA38DB"/>
    <w:rsid w:val="6F381CF0"/>
    <w:rsid w:val="6F4831D1"/>
    <w:rsid w:val="6F752F43"/>
    <w:rsid w:val="700D5DEC"/>
    <w:rsid w:val="70205EFC"/>
    <w:rsid w:val="70A73F27"/>
    <w:rsid w:val="70E42BEB"/>
    <w:rsid w:val="70E96E34"/>
    <w:rsid w:val="72B91C82"/>
    <w:rsid w:val="72EC6569"/>
    <w:rsid w:val="72FC11F8"/>
    <w:rsid w:val="735A17EF"/>
    <w:rsid w:val="73B07DE7"/>
    <w:rsid w:val="73B120A0"/>
    <w:rsid w:val="73D50144"/>
    <w:rsid w:val="73E01C2A"/>
    <w:rsid w:val="74145D78"/>
    <w:rsid w:val="7419338E"/>
    <w:rsid w:val="750E27C7"/>
    <w:rsid w:val="751A3E72"/>
    <w:rsid w:val="75B4572A"/>
    <w:rsid w:val="75CB690A"/>
    <w:rsid w:val="76050707"/>
    <w:rsid w:val="76124CCE"/>
    <w:rsid w:val="7625426C"/>
    <w:rsid w:val="763524F9"/>
    <w:rsid w:val="763C15B6"/>
    <w:rsid w:val="767D270B"/>
    <w:rsid w:val="769C53AB"/>
    <w:rsid w:val="76E35273"/>
    <w:rsid w:val="76F830C3"/>
    <w:rsid w:val="774C479A"/>
    <w:rsid w:val="775546DD"/>
    <w:rsid w:val="77754088"/>
    <w:rsid w:val="77784870"/>
    <w:rsid w:val="77AC0CC6"/>
    <w:rsid w:val="77FD356A"/>
    <w:rsid w:val="77FF080F"/>
    <w:rsid w:val="7831362E"/>
    <w:rsid w:val="78811502"/>
    <w:rsid w:val="78D4194A"/>
    <w:rsid w:val="79166218"/>
    <w:rsid w:val="792902D6"/>
    <w:rsid w:val="792C52BF"/>
    <w:rsid w:val="79772321"/>
    <w:rsid w:val="79C421B0"/>
    <w:rsid w:val="7A4352A0"/>
    <w:rsid w:val="7ADE0518"/>
    <w:rsid w:val="7B120A1C"/>
    <w:rsid w:val="7B25086A"/>
    <w:rsid w:val="7BA47844"/>
    <w:rsid w:val="7BB86445"/>
    <w:rsid w:val="7BF52586"/>
    <w:rsid w:val="7C120EC2"/>
    <w:rsid w:val="7C246DC1"/>
    <w:rsid w:val="7C360DF4"/>
    <w:rsid w:val="7C5C650E"/>
    <w:rsid w:val="7C5E5DE2"/>
    <w:rsid w:val="7C725D31"/>
    <w:rsid w:val="7CE16559"/>
    <w:rsid w:val="7D0821F2"/>
    <w:rsid w:val="7DF7741D"/>
    <w:rsid w:val="7DFB13D4"/>
    <w:rsid w:val="7E742807"/>
    <w:rsid w:val="7E857014"/>
    <w:rsid w:val="7ED132BE"/>
    <w:rsid w:val="7F344CF9"/>
    <w:rsid w:val="7F630D7E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6">
    <w:name w:val="page number"/>
    <w:basedOn w:val="5"/>
    <w:autoRedefine/>
    <w:qFormat/>
    <w:uiPriority w:val="0"/>
  </w:style>
  <w:style w:type="paragraph" w:customStyle="1" w:styleId="7">
    <w:name w:val="标题1"/>
    <w:basedOn w:val="1"/>
    <w:next w:val="1"/>
    <w:autoRedefine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8">
    <w:name w:val="样式 主题词 + 段后: 8.85 磅 行距: 固定值 26 磅"/>
    <w:basedOn w:val="1"/>
    <w:autoRedefine/>
    <w:qFormat/>
    <w:uiPriority w:val="0"/>
    <w:pPr>
      <w:adjustRightInd w:val="0"/>
      <w:snapToGrid/>
      <w:spacing w:after="177" w:line="520" w:lineRule="exact"/>
      <w:ind w:firstLine="0"/>
      <w:jc w:val="left"/>
    </w:pPr>
    <w:rPr>
      <w:rFonts w:ascii="方正黑体_GBK" w:eastAsia="方正黑体_GBK" w:cs="宋体"/>
      <w:bCs/>
    </w:rPr>
  </w:style>
  <w:style w:type="paragraph" w:customStyle="1" w:styleId="9">
    <w:name w:val="附件栏"/>
    <w:basedOn w:val="1"/>
    <w:autoRedefine/>
    <w:qFormat/>
    <w:uiPriority w:val="0"/>
  </w:style>
  <w:style w:type="character" w:customStyle="1" w:styleId="10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01"/>
    <w:basedOn w:val="5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2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"/>
    <w:basedOn w:val="5"/>
    <w:autoRedefine/>
    <w:qFormat/>
    <w:uiPriority w:val="0"/>
    <w:rPr>
      <w:rFonts w:hint="eastAsia" w:ascii="宋体" w:hAnsi="宋体" w:eastAsia="宋体" w:cs="宋体"/>
      <w:color w:val="0070C0"/>
      <w:sz w:val="22"/>
      <w:szCs w:val="22"/>
      <w:u w:val="none"/>
    </w:rPr>
  </w:style>
  <w:style w:type="character" w:customStyle="1" w:styleId="15">
    <w:name w:val="font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9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13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1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567</Words>
  <Characters>669</Characters>
  <Lines>4</Lines>
  <Paragraphs>1</Paragraphs>
  <TotalTime>3</TotalTime>
  <ScaleCrop>false</ScaleCrop>
  <LinksUpToDate>false</LinksUpToDate>
  <CharactersWithSpaces>718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2022-06-15T07:48:00Z</dcterms:created>
  <dc:creator>郭中坤</dc:creator>
  <cp:lastModifiedBy>康晓慧</cp:lastModifiedBy>
  <cp:lastPrinted>2025-08-08T01:49:00Z</cp:lastPrinted>
  <dcterms:modified xsi:type="dcterms:W3CDTF">2025-12-05T08:45:59Z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88DB590248E84A329E2BEB0D46E1E90A_13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