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707" w:leftChars="-337" w:firstLine="520" w:firstLineChars="100"/>
        <w:jc w:val="center"/>
        <w:rPr>
          <w:rFonts w:ascii="方正小标宋简体" w:hAnsi="黑体" w:eastAsia="方正小标宋简体"/>
          <w:b/>
          <w:color w:val="000000"/>
          <w:sz w:val="52"/>
        </w:rPr>
      </w:pPr>
    </w:p>
    <w:p>
      <w:pPr>
        <w:spacing w:line="480" w:lineRule="auto"/>
        <w:ind w:left="-707" w:leftChars="-337" w:firstLine="520" w:firstLineChars="100"/>
        <w:jc w:val="center"/>
        <w:rPr>
          <w:rFonts w:ascii="方正小标宋简体" w:hAnsi="黑体" w:eastAsia="方正小标宋简体"/>
          <w:b/>
          <w:color w:val="000000"/>
          <w:sz w:val="52"/>
        </w:rPr>
      </w:pPr>
    </w:p>
    <w:p>
      <w:pPr>
        <w:spacing w:line="480" w:lineRule="auto"/>
        <w:ind w:left="-707" w:leftChars="-337" w:firstLine="520" w:firstLineChars="100"/>
        <w:jc w:val="center"/>
        <w:rPr>
          <w:rFonts w:ascii="方正小标宋简体" w:hAnsi="黑体" w:eastAsia="方正小标宋简体"/>
          <w:b/>
          <w:color w:val="000000"/>
          <w:sz w:val="52"/>
        </w:rPr>
      </w:pPr>
    </w:p>
    <w:p>
      <w:pPr>
        <w:spacing w:line="480" w:lineRule="auto"/>
        <w:ind w:left="-707" w:leftChars="-337" w:firstLine="520" w:firstLineChars="100"/>
        <w:jc w:val="center"/>
        <w:rPr>
          <w:rFonts w:ascii="方正小标宋简体" w:hAnsi="黑体" w:eastAsia="方正小标宋简体"/>
          <w:b/>
          <w:color w:val="000000"/>
          <w:sz w:val="52"/>
        </w:rPr>
      </w:pPr>
      <w:r>
        <w:rPr>
          <w:rFonts w:hint="eastAsia" w:ascii="方正小标宋简体" w:hAnsi="黑体" w:eastAsia="方正小标宋简体"/>
          <w:b/>
          <w:color w:val="000000"/>
          <w:sz w:val="52"/>
        </w:rPr>
        <w:t>山东省重点研发计划</w:t>
      </w:r>
    </w:p>
    <w:p>
      <w:pPr>
        <w:spacing w:line="480" w:lineRule="auto"/>
        <w:ind w:left="-707" w:leftChars="-337"/>
        <w:jc w:val="center"/>
        <w:rPr>
          <w:rFonts w:ascii="方正小标宋简体" w:hAnsi="黑体" w:eastAsia="方正小标宋简体"/>
          <w:b/>
          <w:color w:val="000000"/>
          <w:sz w:val="52"/>
        </w:rPr>
      </w:pPr>
      <w:r>
        <w:rPr>
          <w:rFonts w:hint="eastAsia" w:ascii="方正小标宋简体" w:hAnsi="黑体" w:eastAsia="方正小标宋简体"/>
          <w:b/>
          <w:color w:val="000000"/>
          <w:sz w:val="52"/>
        </w:rPr>
        <w:t>（</w:t>
      </w:r>
      <w:r>
        <w:rPr>
          <w:rFonts w:hint="eastAsia" w:ascii="方正小标宋简体" w:hAnsi="黑体" w:eastAsia="方正小标宋简体"/>
          <w:b/>
          <w:color w:val="000000"/>
          <w:sz w:val="52"/>
          <w:lang w:val="en-US" w:eastAsia="zh-CN"/>
        </w:rPr>
        <w:t>农业良种</w:t>
      </w:r>
      <w:r>
        <w:rPr>
          <w:rFonts w:hint="eastAsia" w:ascii="方正小标宋简体" w:hAnsi="黑体" w:eastAsia="方正小标宋简体"/>
          <w:b/>
          <w:color w:val="000000"/>
          <w:sz w:val="52"/>
        </w:rPr>
        <w:t>工程）项目预算申报书</w:t>
      </w:r>
    </w:p>
    <w:p>
      <w:pPr>
        <w:jc w:val="center"/>
        <w:rPr>
          <w:rFonts w:hint="eastAsia" w:ascii="仿宋_GB2312" w:eastAsia="仿宋_GB2312"/>
          <w:color w:val="000000"/>
          <w:sz w:val="30"/>
          <w:lang w:val="en-US" w:eastAsia="zh-CN"/>
        </w:rPr>
      </w:pPr>
      <w:bookmarkStart w:id="7" w:name="_GoBack"/>
      <w:bookmarkEnd w:id="7"/>
    </w:p>
    <w:p>
      <w:pPr>
        <w:jc w:val="center"/>
        <w:rPr>
          <w:rFonts w:ascii="仿宋_GB2312" w:eastAsia="仿宋_GB2312"/>
          <w:color w:val="000000"/>
          <w:sz w:val="30"/>
        </w:rPr>
      </w:pPr>
    </w:p>
    <w:p>
      <w:pPr>
        <w:rPr>
          <w:rFonts w:ascii="仿宋_GB2312" w:eastAsia="仿宋_GB2312"/>
          <w:color w:val="000000"/>
          <w:sz w:val="30"/>
        </w:rPr>
      </w:pPr>
    </w:p>
    <w:p>
      <w:pPr>
        <w:jc w:val="center"/>
        <w:rPr>
          <w:rFonts w:ascii="仿宋_GB2312" w:eastAsia="仿宋_GB2312"/>
          <w:color w:val="000000"/>
          <w:sz w:val="30"/>
        </w:rPr>
      </w:pPr>
    </w:p>
    <w:p>
      <w:pPr>
        <w:rPr>
          <w:rFonts w:ascii="仿宋_GB2312" w:eastAsia="仿宋_GB2312"/>
          <w:b/>
          <w:color w:val="000000"/>
          <w:sz w:val="28"/>
          <w:szCs w:val="28"/>
        </w:rPr>
      </w:pPr>
      <w:r>
        <w:rPr>
          <w:rFonts w:hint="eastAsia" w:ascii="仿宋_GB2312" w:hAnsi="仿宋_GB2312" w:eastAsia="仿宋_GB2312" w:cs="仿宋_GB2312"/>
          <w:b/>
          <w:bCs/>
          <w:color w:val="auto"/>
          <w:sz w:val="28"/>
          <w:szCs w:val="28"/>
        </w:rPr>
        <w:t>指南（支持）方向</w:t>
      </w:r>
      <w:r>
        <w:rPr>
          <w:rFonts w:hint="eastAsia" w:ascii="仿宋_GB2312" w:hAnsi="仿宋_GB2312" w:eastAsia="仿宋_GB2312" w:cs="仿宋_GB2312"/>
          <w:b/>
          <w:bCs/>
          <w:color w:val="auto"/>
          <w:sz w:val="28"/>
          <w:szCs w:val="28"/>
          <w:lang w:val="en-US" w:eastAsia="zh-CN"/>
        </w:rPr>
        <w:t>：</w:t>
      </w:r>
    </w:p>
    <w:p>
      <w:pPr>
        <w:rPr>
          <w:rFonts w:ascii="仿宋_GB2312" w:eastAsia="仿宋_GB2312"/>
          <w:b/>
          <w:color w:val="000000"/>
          <w:sz w:val="28"/>
          <w:szCs w:val="28"/>
        </w:rPr>
      </w:pPr>
      <w:r>
        <w:rPr>
          <w:rFonts w:hint="eastAsia" w:ascii="仿宋_GB2312" w:eastAsia="仿宋_GB2312"/>
          <w:b/>
          <w:color w:val="000000"/>
          <w:sz w:val="28"/>
          <w:szCs w:val="28"/>
        </w:rPr>
        <w:t>项目名称:</w:t>
      </w:r>
    </w:p>
    <w:p>
      <w:pPr>
        <w:rPr>
          <w:rFonts w:ascii="仿宋_GB2312" w:eastAsia="仿宋_GB2312"/>
          <w:b/>
          <w:color w:val="000000"/>
          <w:sz w:val="28"/>
          <w:szCs w:val="28"/>
        </w:rPr>
      </w:pPr>
      <w:r>
        <w:rPr>
          <w:rFonts w:hint="eastAsia" w:ascii="仿宋_GB2312" w:eastAsia="仿宋_GB2312"/>
          <w:b/>
          <w:color w:val="000000"/>
          <w:sz w:val="28"/>
          <w:szCs w:val="28"/>
        </w:rPr>
        <w:t>申报单位(签章):</w:t>
      </w:r>
    </w:p>
    <w:p>
      <w:pPr>
        <w:rPr>
          <w:rFonts w:ascii="仿宋_GB2312" w:eastAsia="仿宋_GB2312"/>
          <w:b/>
          <w:color w:val="000000"/>
          <w:sz w:val="28"/>
          <w:szCs w:val="28"/>
        </w:rPr>
      </w:pPr>
      <w:r>
        <w:rPr>
          <w:rFonts w:hint="eastAsia" w:ascii="仿宋_GB2312" w:eastAsia="仿宋_GB2312"/>
          <w:b/>
          <w:color w:val="000000"/>
          <w:sz w:val="28"/>
          <w:szCs w:val="28"/>
        </w:rPr>
        <w:t>参与单位(签章):</w:t>
      </w:r>
    </w:p>
    <w:p>
      <w:pPr>
        <w:rPr>
          <w:rFonts w:ascii="仿宋_GB2312" w:eastAsia="仿宋_GB2312"/>
          <w:b/>
          <w:color w:val="000000"/>
          <w:sz w:val="28"/>
          <w:szCs w:val="28"/>
        </w:rPr>
      </w:pPr>
      <w:r>
        <w:rPr>
          <w:rFonts w:hint="eastAsia" w:ascii="仿宋_GB2312" w:eastAsia="仿宋_GB2312"/>
          <w:b/>
          <w:color w:val="000000"/>
          <w:sz w:val="28"/>
          <w:szCs w:val="28"/>
        </w:rPr>
        <w:t>主管部门:</w:t>
      </w:r>
    </w:p>
    <w:p>
      <w:pPr>
        <w:rPr>
          <w:rFonts w:ascii="仿宋_GB2312" w:eastAsia="仿宋_GB2312"/>
          <w:b/>
          <w:color w:val="000000"/>
          <w:sz w:val="28"/>
          <w:szCs w:val="28"/>
        </w:rPr>
      </w:pPr>
      <w:r>
        <w:rPr>
          <w:rFonts w:hint="eastAsia" w:ascii="仿宋_GB2312" w:eastAsia="仿宋_GB2312"/>
          <w:b/>
          <w:color w:val="000000"/>
          <w:sz w:val="28"/>
          <w:szCs w:val="28"/>
        </w:rPr>
        <w:t>申报日期:</w:t>
      </w:r>
    </w:p>
    <w:p>
      <w:pPr>
        <w:suppressAutoHyphens/>
        <w:jc w:val="left"/>
        <w:rPr>
          <w:rFonts w:ascii="仿宋_GB2312" w:eastAsia="仿宋_GB2312"/>
        </w:rPr>
      </w:pPr>
    </w:p>
    <w:p>
      <w:pPr>
        <w:suppressAutoHyphens/>
        <w:jc w:val="center"/>
        <w:rPr>
          <w:rFonts w:ascii="仿宋_GB2312" w:eastAsia="仿宋_GB2312"/>
        </w:rPr>
      </w:pPr>
      <w:r>
        <w:rPr>
          <w:rFonts w:hint="eastAsia" w:ascii="仿宋_GB2312" w:hAnsi="宋体" w:eastAsia="仿宋_GB2312"/>
          <w:b/>
          <w:color w:val="000000"/>
          <w:kern w:val="1"/>
          <w:sz w:val="36"/>
          <w:szCs w:val="36"/>
        </w:rPr>
        <w:t>山东省科学技术厅</w:t>
      </w:r>
    </w:p>
    <w:p>
      <w:pPr>
        <w:jc w:val="center"/>
      </w:pPr>
      <w:r>
        <w:rPr>
          <w:rFonts w:hint="eastAsia" w:ascii="仿宋_GB2312" w:hAnsi="宋体" w:eastAsia="仿宋_GB2312"/>
          <w:b/>
          <w:color w:val="000000"/>
          <w:kern w:val="1"/>
          <w:sz w:val="36"/>
          <w:szCs w:val="36"/>
          <w:lang w:val="en-US" w:eastAsia="zh-CN"/>
        </w:rPr>
        <w:t>2022</w:t>
      </w:r>
      <w:r>
        <w:rPr>
          <w:rFonts w:ascii="仿宋_GB2312" w:hAnsi="宋体" w:eastAsia="仿宋_GB2312"/>
          <w:b/>
          <w:color w:val="000000"/>
          <w:kern w:val="1"/>
          <w:sz w:val="36"/>
          <w:szCs w:val="36"/>
        </w:rPr>
        <w:t>年制</w:t>
      </w:r>
    </w:p>
    <w:p>
      <w:pPr>
        <w:widowControl/>
        <w:jc w:val="center"/>
        <w:rPr>
          <w:rFonts w:ascii="楷体" w:hAnsi="楷体" w:eastAsia="楷体" w:cs="宋体"/>
          <w:kern w:val="0"/>
          <w:sz w:val="32"/>
          <w:szCs w:val="32"/>
        </w:rPr>
      </w:pPr>
    </w:p>
    <w:p>
      <w:pPr>
        <w:widowControl/>
        <w:jc w:val="center"/>
        <w:rPr>
          <w:rFonts w:ascii="方正小标宋简体" w:hAnsi="楷体" w:eastAsia="方正小标宋简体" w:cs="宋体"/>
          <w:kern w:val="0"/>
          <w:sz w:val="44"/>
          <w:szCs w:val="44"/>
        </w:rPr>
      </w:pPr>
      <w:r>
        <w:rPr>
          <w:rFonts w:hint="eastAsia" w:ascii="方正小标宋简体" w:hAnsi="楷体" w:eastAsia="方正小标宋简体" w:cs="宋体"/>
          <w:kern w:val="0"/>
          <w:sz w:val="44"/>
          <w:szCs w:val="44"/>
        </w:rPr>
        <w:t>项目参与单位预算申报委托函</w:t>
      </w:r>
    </w:p>
    <w:p>
      <w:pPr>
        <w:widowControl/>
        <w:jc w:val="center"/>
        <w:rPr>
          <w:rFonts w:ascii="楷体" w:hAnsi="楷体" w:eastAsia="楷体" w:cs="宋体"/>
          <w:kern w:val="0"/>
          <w:sz w:val="32"/>
          <w:szCs w:val="32"/>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    本单位委托项目申报单位“X</w:t>
      </w:r>
      <w:r>
        <w:rPr>
          <w:rFonts w:ascii="仿宋" w:hAnsi="仿宋" w:eastAsia="仿宋" w:cs="宋体"/>
          <w:kern w:val="0"/>
          <w:sz w:val="32"/>
          <w:szCs w:val="32"/>
        </w:rPr>
        <w:t>XXX(</w:t>
      </w:r>
      <w:r>
        <w:rPr>
          <w:rFonts w:hint="eastAsia" w:ascii="仿宋" w:hAnsi="仿宋" w:eastAsia="仿宋" w:cs="宋体"/>
          <w:kern w:val="0"/>
          <w:sz w:val="32"/>
          <w:szCs w:val="32"/>
        </w:rPr>
        <w:t>项目申报单位名称)”统一编报、统一提交预算申报材料，纳入“X</w:t>
      </w:r>
      <w:r>
        <w:rPr>
          <w:rFonts w:ascii="仿宋" w:hAnsi="仿宋" w:eastAsia="仿宋" w:cs="宋体"/>
          <w:kern w:val="0"/>
          <w:sz w:val="32"/>
          <w:szCs w:val="32"/>
        </w:rPr>
        <w:t>XXX(</w:t>
      </w:r>
      <w:r>
        <w:rPr>
          <w:rFonts w:hint="eastAsia" w:ascii="仿宋" w:hAnsi="仿宋" w:eastAsia="仿宋" w:cs="宋体"/>
          <w:kern w:val="0"/>
          <w:sz w:val="32"/>
          <w:szCs w:val="32"/>
        </w:rPr>
        <w:t>项目名称)”项目，本单位承诺提交项目申报单位的材料真实可靠，并对项目申报单位提交的预算申报材料予以认可。</w:t>
      </w:r>
    </w:p>
    <w:p>
      <w:pPr>
        <w:widowControl/>
        <w:jc w:val="both"/>
        <w:rPr>
          <w:rFonts w:ascii="仿宋" w:hAnsi="仿宋" w:eastAsia="仿宋" w:cs="宋体"/>
          <w:kern w:val="0"/>
          <w:sz w:val="32"/>
          <w:szCs w:val="32"/>
        </w:rPr>
      </w:pPr>
    </w:p>
    <w:p>
      <w:pPr>
        <w:widowControl/>
        <w:jc w:val="both"/>
        <w:rPr>
          <w:rFonts w:ascii="仿宋" w:hAnsi="仿宋" w:eastAsia="仿宋" w:cs="宋体"/>
          <w:kern w:val="0"/>
          <w:sz w:val="32"/>
          <w:szCs w:val="32"/>
        </w:rPr>
      </w:pPr>
    </w:p>
    <w:p>
      <w:pPr>
        <w:widowControl/>
        <w:jc w:val="both"/>
        <w:rPr>
          <w:rFonts w:ascii="仿宋" w:hAnsi="仿宋" w:eastAsia="仿宋" w:cs="宋体"/>
          <w:kern w:val="0"/>
          <w:sz w:val="32"/>
          <w:szCs w:val="32"/>
        </w:rPr>
      </w:pPr>
    </w:p>
    <w:p>
      <w:pPr>
        <w:widowControl/>
        <w:ind w:firstLine="1280" w:firstLineChars="400"/>
        <w:jc w:val="both"/>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项目参与单位（公章）：</w:t>
      </w:r>
    </w:p>
    <w:p>
      <w:pPr>
        <w:widowControl/>
        <w:jc w:val="center"/>
        <w:rPr>
          <w:rFonts w:ascii="仿宋" w:hAnsi="仿宋" w:eastAsia="仿宋" w:cs="宋体"/>
          <w:kern w:val="0"/>
          <w:sz w:val="32"/>
          <w:szCs w:val="32"/>
        </w:rPr>
      </w:pPr>
      <w:r>
        <w:rPr>
          <w:rFonts w:ascii="仿宋" w:hAnsi="仿宋" w:eastAsia="仿宋" w:cs="宋体"/>
          <w:kern w:val="0"/>
          <w:sz w:val="32"/>
          <w:szCs w:val="32"/>
        </w:rPr>
        <w:t xml:space="preserve">            </w:t>
      </w:r>
    </w:p>
    <w:p>
      <w:pPr>
        <w:widowControl/>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年     月     日</w:t>
      </w:r>
    </w:p>
    <w:p>
      <w:pPr>
        <w:pStyle w:val="2"/>
        <w:rPr>
          <w:rFonts w:ascii="仿宋" w:hAnsi="仿宋" w:eastAsia="仿宋" w:cs="宋体"/>
          <w:kern w:val="0"/>
          <w:sz w:val="32"/>
          <w:szCs w:val="32"/>
        </w:rPr>
      </w:pPr>
    </w:p>
    <w:p>
      <w:pPr>
        <w:rPr>
          <w:rFonts w:ascii="仿宋" w:hAnsi="仿宋" w:eastAsia="仿宋" w:cs="宋体"/>
          <w:kern w:val="0"/>
          <w:sz w:val="32"/>
          <w:szCs w:val="32"/>
        </w:rPr>
      </w:pPr>
    </w:p>
    <w:p>
      <w:pPr>
        <w:pStyle w:val="2"/>
      </w:pPr>
    </w:p>
    <w:p/>
    <w:p>
      <w:pPr>
        <w:pStyle w:val="2"/>
      </w:pPr>
    </w:p>
    <w:p/>
    <w:p>
      <w:pPr>
        <w:pStyle w:val="2"/>
      </w:pPr>
    </w:p>
    <w:p/>
    <w:p>
      <w:pPr>
        <w:pStyle w:val="2"/>
      </w:pPr>
    </w:p>
    <w:p/>
    <w:p>
      <w:pPr>
        <w:pStyle w:val="2"/>
      </w:pPr>
    </w:p>
    <w:p/>
    <w:p>
      <w:pPr>
        <w:snapToGrid w:val="0"/>
        <w:spacing w:after="120" w:line="480" w:lineRule="auto"/>
        <w:jc w:val="center"/>
        <w:rPr>
          <w:rFonts w:ascii="方正小标宋简体" w:hAnsi="黑体" w:eastAsia="方正小标宋简体" w:cs="宋体"/>
          <w:b/>
          <w:sz w:val="44"/>
          <w:szCs w:val="44"/>
        </w:rPr>
      </w:pPr>
      <w:r>
        <w:rPr>
          <w:rFonts w:hint="eastAsia" w:ascii="方正小标宋简体" w:hAnsi="仿宋" w:eastAsia="方正小标宋简体"/>
          <w:sz w:val="44"/>
          <w:szCs w:val="44"/>
        </w:rPr>
        <w:t>自筹配套经费承诺函</w:t>
      </w:r>
    </w:p>
    <w:p>
      <w:pPr>
        <w:snapToGrid w:val="0"/>
        <w:spacing w:after="120" w:line="480" w:lineRule="auto"/>
        <w:ind w:firstLine="640" w:firstLineChars="200"/>
        <w:jc w:val="left"/>
        <w:rPr>
          <w:rFonts w:hint="eastAsia" w:ascii="仿宋" w:hAnsi="仿宋" w:eastAsia="仿宋"/>
          <w:sz w:val="32"/>
          <w:szCs w:val="32"/>
          <w:lang w:eastAsia="zh-CN"/>
        </w:rPr>
      </w:pPr>
      <w:r>
        <w:rPr>
          <w:rFonts w:ascii="仿宋" w:hAnsi="仿宋" w:eastAsia="仿宋"/>
          <w:sz w:val="32"/>
          <w:szCs w:val="32"/>
        </w:rPr>
        <w:t>__________________</w:t>
      </w:r>
      <w:r>
        <w:rPr>
          <w:rFonts w:hint="eastAsia" w:ascii="仿宋" w:hAnsi="仿宋" w:eastAsia="仿宋"/>
          <w:sz w:val="32"/>
          <w:szCs w:val="32"/>
        </w:rPr>
        <w:t>（单位全称），为</w:t>
      </w:r>
      <w:r>
        <w:rPr>
          <w:rFonts w:ascii="仿宋" w:hAnsi="仿宋" w:eastAsia="仿宋"/>
          <w:sz w:val="32"/>
          <w:szCs w:val="32"/>
        </w:rPr>
        <w:t>_______________</w:t>
      </w:r>
      <w:r>
        <w:rPr>
          <w:rFonts w:hint="eastAsia" w:ascii="仿宋" w:hAnsi="仿宋" w:eastAsia="仿宋"/>
          <w:sz w:val="32"/>
          <w:szCs w:val="32"/>
        </w:rPr>
        <w:t>项目，提供</w:t>
      </w:r>
      <w:r>
        <w:rPr>
          <w:rFonts w:ascii="仿宋" w:hAnsi="仿宋" w:eastAsia="仿宋"/>
          <w:sz w:val="32"/>
          <w:szCs w:val="32"/>
          <w:u w:val="single"/>
        </w:rPr>
        <w:t>_</w:t>
      </w:r>
      <w:r>
        <w:rPr>
          <w:rFonts w:hint="eastAsia" w:ascii="仿宋" w:hAnsi="仿宋" w:eastAsia="仿宋"/>
          <w:sz w:val="32"/>
          <w:szCs w:val="32"/>
          <w:u w:val="single"/>
        </w:rPr>
        <w:t>（大写）</w:t>
      </w:r>
      <w:r>
        <w:rPr>
          <w:rFonts w:ascii="仿宋" w:hAnsi="仿宋" w:eastAsia="仿宋"/>
          <w:sz w:val="32"/>
          <w:szCs w:val="32"/>
          <w:u w:val="single"/>
        </w:rPr>
        <w:t>_</w:t>
      </w:r>
      <w:r>
        <w:rPr>
          <w:rFonts w:hint="eastAsia" w:ascii="仿宋" w:hAnsi="仿宋" w:eastAsia="仿宋"/>
          <w:sz w:val="32"/>
          <w:szCs w:val="32"/>
        </w:rPr>
        <w:t>万元的资金，</w:t>
      </w:r>
      <w:r>
        <w:rPr>
          <w:rFonts w:hint="eastAsia" w:ascii="仿宋" w:hAnsi="仿宋" w:eastAsia="仿宋"/>
          <w:sz w:val="32"/>
          <w:szCs w:val="32"/>
          <w:lang w:val="en-US" w:eastAsia="zh-CN"/>
        </w:rPr>
        <w:t>资金来源为</w:t>
      </w:r>
      <w:r>
        <w:rPr>
          <w:rFonts w:ascii="仿宋" w:hAnsi="仿宋" w:eastAsia="仿宋"/>
          <w:sz w:val="32"/>
          <w:szCs w:val="32"/>
        </w:rPr>
        <w:t>____________________</w:t>
      </w:r>
      <w:r>
        <w:rPr>
          <w:rFonts w:hint="eastAsia" w:ascii="仿宋" w:hAnsi="仿宋" w:eastAsia="仿宋"/>
          <w:sz w:val="32"/>
          <w:szCs w:val="32"/>
          <w:lang w:eastAsia="zh-CN"/>
        </w:rPr>
        <w:t>（</w:t>
      </w:r>
      <w:r>
        <w:rPr>
          <w:rFonts w:hint="eastAsia" w:ascii="仿宋" w:hAnsi="仿宋" w:eastAsia="仿宋"/>
          <w:sz w:val="32"/>
          <w:szCs w:val="32"/>
          <w:lang w:val="en-US" w:eastAsia="zh-CN"/>
        </w:rPr>
        <w:t>1.地方财政资金  2.单位自筹资金  3.其他渠道获得资金</w:t>
      </w:r>
      <w:r>
        <w:rPr>
          <w:rFonts w:hint="eastAsia" w:ascii="仿宋" w:hAnsi="仿宋" w:eastAsia="仿宋"/>
          <w:sz w:val="32"/>
          <w:szCs w:val="32"/>
          <w:lang w:eastAsia="zh-CN"/>
        </w:rPr>
        <w:t>）。</w:t>
      </w:r>
    </w:p>
    <w:p>
      <w:pPr>
        <w:snapToGrid w:val="0"/>
        <w:spacing w:after="120" w:line="480" w:lineRule="auto"/>
        <w:ind w:firstLine="0" w:firstLineChars="0"/>
        <w:jc w:val="left"/>
        <w:rPr>
          <w:rFonts w:ascii="仿宋" w:hAnsi="仿宋" w:eastAsia="仿宋"/>
          <w:sz w:val="32"/>
          <w:szCs w:val="32"/>
        </w:rPr>
      </w:pPr>
      <w:r>
        <w:rPr>
          <w:rFonts w:hint="eastAsia" w:ascii="仿宋" w:hAnsi="仿宋" w:eastAsia="仿宋"/>
          <w:sz w:val="32"/>
          <w:szCs w:val="32"/>
        </w:rPr>
        <w:t>资金主要用于</w:t>
      </w:r>
      <w:r>
        <w:rPr>
          <w:rFonts w:ascii="仿宋" w:hAnsi="仿宋" w:eastAsia="仿宋"/>
          <w:sz w:val="32"/>
          <w:szCs w:val="32"/>
        </w:rPr>
        <w:t>_______________________________________</w:t>
      </w:r>
      <w:r>
        <w:rPr>
          <w:rFonts w:hint="eastAsia" w:ascii="仿宋" w:hAnsi="仿宋" w:eastAsia="仿宋"/>
          <w:sz w:val="32"/>
          <w:szCs w:val="32"/>
        </w:rPr>
        <w:t>（填写具体预算支出科目）</w:t>
      </w:r>
    </w:p>
    <w:p>
      <w:pPr>
        <w:snapToGrid w:val="0"/>
        <w:spacing w:after="120" w:line="480" w:lineRule="auto"/>
        <w:jc w:val="left"/>
        <w:rPr>
          <w:rFonts w:ascii="仿宋" w:hAnsi="仿宋" w:eastAsia="仿宋"/>
          <w:b/>
          <w:sz w:val="32"/>
          <w:szCs w:val="32"/>
        </w:rPr>
      </w:pPr>
      <w:r>
        <w:rPr>
          <w:rFonts w:ascii="仿宋" w:hAnsi="仿宋" w:eastAsia="仿宋"/>
          <w:sz w:val="32"/>
          <w:szCs w:val="32"/>
        </w:rPr>
        <w:t xml:space="preserve">    </w:t>
      </w:r>
      <w:r>
        <w:rPr>
          <w:rFonts w:hint="eastAsia" w:ascii="仿宋" w:hAnsi="仿宋" w:eastAsia="仿宋"/>
          <w:sz w:val="32"/>
          <w:szCs w:val="32"/>
        </w:rPr>
        <w:t>特此证明！</w:t>
      </w:r>
    </w:p>
    <w:p>
      <w:pPr>
        <w:snapToGrid w:val="0"/>
        <w:spacing w:after="120" w:line="480" w:lineRule="auto"/>
        <w:jc w:val="left"/>
        <w:rPr>
          <w:rFonts w:ascii="仿宋" w:hAnsi="仿宋" w:eastAsia="仿宋"/>
          <w:b/>
          <w:sz w:val="32"/>
          <w:szCs w:val="32"/>
        </w:rPr>
      </w:pPr>
    </w:p>
    <w:p>
      <w:pPr>
        <w:snapToGrid w:val="0"/>
        <w:spacing w:after="120" w:line="480" w:lineRule="auto"/>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出资单位（公章）：</w:t>
      </w:r>
    </w:p>
    <w:p>
      <w:pPr>
        <w:snapToGrid w:val="0"/>
        <w:spacing w:after="120" w:line="480" w:lineRule="auto"/>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pStyle w:val="14"/>
        <w:spacing w:line="360" w:lineRule="atLeast"/>
        <w:ind w:firstLine="0"/>
        <w:jc w:val="center"/>
        <w:rPr>
          <w:rFonts w:ascii="方正小标宋简体" w:hAnsi="黑体" w:eastAsia="方正小标宋简体" w:cs="宋体"/>
          <w:sz w:val="44"/>
          <w:szCs w:val="44"/>
        </w:rPr>
      </w:pPr>
    </w:p>
    <w:p>
      <w:pPr>
        <w:pStyle w:val="14"/>
        <w:spacing w:line="360" w:lineRule="atLeast"/>
        <w:ind w:firstLine="0"/>
        <w:jc w:val="center"/>
        <w:rPr>
          <w:rFonts w:ascii="方正小标宋简体" w:hAnsi="黑体" w:eastAsia="方正小标宋简体" w:cs="宋体"/>
          <w:sz w:val="44"/>
          <w:szCs w:val="44"/>
        </w:rPr>
      </w:pPr>
    </w:p>
    <w:p>
      <w:pPr>
        <w:pStyle w:val="14"/>
        <w:spacing w:line="360" w:lineRule="atLeast"/>
        <w:ind w:firstLine="0"/>
        <w:jc w:val="center"/>
        <w:rPr>
          <w:rFonts w:ascii="方正小标宋简体" w:hAnsi="黑体" w:eastAsia="方正小标宋简体" w:cs="宋体"/>
          <w:sz w:val="44"/>
          <w:szCs w:val="44"/>
        </w:rPr>
      </w:pPr>
    </w:p>
    <w:p>
      <w:pPr>
        <w:pStyle w:val="2"/>
      </w:pPr>
      <w:r>
        <w:rPr>
          <w:rFonts w:hint="eastAsia" w:ascii="仿宋" w:hAnsi="仿宋" w:eastAsia="仿宋"/>
          <w:sz w:val="32"/>
          <w:szCs w:val="32"/>
        </w:rPr>
        <w:t xml:space="preserve">   </w:t>
      </w:r>
    </w:p>
    <w:p>
      <w:pPr>
        <w:widowControl/>
        <w:jc w:val="left"/>
        <w:rPr>
          <w:rFonts w:ascii="楷体" w:hAnsi="楷体" w:eastAsia="楷体" w:cs="宋体"/>
          <w:kern w:val="0"/>
          <w:sz w:val="32"/>
          <w:szCs w:val="32"/>
        </w:rPr>
      </w:pPr>
      <w:r>
        <w:rPr>
          <w:rFonts w:ascii="楷体" w:hAnsi="楷体" w:eastAsia="楷体" w:cs="宋体"/>
          <w:kern w:val="0"/>
          <w:sz w:val="32"/>
          <w:szCs w:val="32"/>
        </w:rPr>
        <w:br w:type="page"/>
      </w:r>
    </w:p>
    <w:p>
      <w:pPr>
        <w:widowControl/>
        <w:jc w:val="center"/>
        <w:rPr>
          <w:rFonts w:ascii="方正小标宋简体" w:hAnsi="楷体" w:eastAsia="方正小标宋简体" w:cs="宋体"/>
          <w:kern w:val="0"/>
          <w:sz w:val="44"/>
          <w:szCs w:val="44"/>
        </w:rPr>
      </w:pPr>
      <w:r>
        <w:rPr>
          <w:rFonts w:hint="eastAsia" w:ascii="方正小标宋简体" w:hAnsi="楷体" w:eastAsia="方正小标宋简体" w:cs="宋体"/>
          <w:kern w:val="0"/>
          <w:sz w:val="44"/>
          <w:szCs w:val="44"/>
        </w:rPr>
        <w:t>第一部分：项目基本情况信息表</w:t>
      </w:r>
    </w:p>
    <w:tbl>
      <w:tblPr>
        <w:tblStyle w:val="7"/>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43"/>
        <w:gridCol w:w="17"/>
        <w:gridCol w:w="525"/>
        <w:gridCol w:w="96"/>
        <w:gridCol w:w="684"/>
        <w:gridCol w:w="456"/>
        <w:gridCol w:w="273"/>
        <w:gridCol w:w="459"/>
        <w:gridCol w:w="354"/>
        <w:gridCol w:w="709"/>
        <w:gridCol w:w="23"/>
        <w:gridCol w:w="787"/>
        <w:gridCol w:w="702"/>
        <w:gridCol w:w="663"/>
        <w:gridCol w:w="45"/>
        <w:gridCol w:w="71"/>
        <w:gridCol w:w="391"/>
        <w:gridCol w:w="339"/>
        <w:gridCol w:w="64"/>
        <w:gridCol w:w="35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restart"/>
            <w:vAlign w:val="center"/>
          </w:tcPr>
          <w:p>
            <w:pPr>
              <w:jc w:val="center"/>
              <w:rPr>
                <w:rFonts w:ascii="仿宋" w:hAnsi="仿宋" w:eastAsia="仿宋"/>
                <w:b/>
                <w:sz w:val="24"/>
                <w:szCs w:val="24"/>
              </w:rPr>
            </w:pPr>
            <w:r>
              <w:rPr>
                <w:rFonts w:hint="eastAsia" w:ascii="仿宋" w:hAnsi="仿宋" w:eastAsia="仿宋"/>
                <w:b/>
                <w:sz w:val="24"/>
                <w:szCs w:val="24"/>
              </w:rPr>
              <w:t>项目基本情况</w:t>
            </w:r>
          </w:p>
        </w:tc>
        <w:tc>
          <w:tcPr>
            <w:tcW w:w="1581" w:type="dxa"/>
            <w:gridSpan w:val="4"/>
            <w:vAlign w:val="center"/>
          </w:tcPr>
          <w:p>
            <w:pPr>
              <w:jc w:val="center"/>
              <w:rPr>
                <w:rFonts w:ascii="仿宋" w:hAnsi="仿宋" w:eastAsia="仿宋"/>
                <w:sz w:val="24"/>
                <w:szCs w:val="24"/>
              </w:rPr>
            </w:pPr>
            <w:r>
              <w:rPr>
                <w:rFonts w:hint="eastAsia" w:ascii="仿宋" w:hAnsi="仿宋" w:eastAsia="仿宋"/>
                <w:sz w:val="24"/>
                <w:szCs w:val="24"/>
                <w:lang w:val="en-US" w:eastAsia="zh-CN"/>
              </w:rPr>
              <w:t>项目类型</w:t>
            </w:r>
          </w:p>
        </w:tc>
        <w:tc>
          <w:tcPr>
            <w:tcW w:w="7498" w:type="dxa"/>
            <w:gridSpan w:val="17"/>
            <w:tcBorders>
              <w:bottom w:val="single" w:color="auto" w:sz="4" w:space="0"/>
            </w:tcBorders>
            <w:vAlign w:val="center"/>
          </w:tcPr>
          <w:p>
            <w:r>
              <w:rPr>
                <w:rFonts w:hint="eastAsia" w:ascii="仿宋" w:hAnsi="仿宋" w:eastAsia="仿宋"/>
                <w:sz w:val="24"/>
                <w:szCs w:val="24"/>
              </w:rPr>
              <w:t xml:space="preserve">□种质创新  □基础研究  □ 关键核心技术 □新品种培育  □种业企业创新能力提升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hint="eastAsia" w:ascii="仿宋" w:hAnsi="仿宋" w:eastAsia="仿宋"/>
                <w:b/>
                <w:sz w:val="24"/>
                <w:szCs w:val="24"/>
              </w:rPr>
            </w:pPr>
          </w:p>
        </w:tc>
        <w:tc>
          <w:tcPr>
            <w:tcW w:w="1581" w:type="dxa"/>
            <w:gridSpan w:val="4"/>
            <w:vAlign w:val="center"/>
          </w:tcPr>
          <w:p>
            <w:pPr>
              <w:jc w:val="center"/>
              <w:rPr>
                <w:rFonts w:hint="eastAsia" w:ascii="仿宋" w:hAnsi="仿宋" w:eastAsia="仿宋"/>
                <w:sz w:val="24"/>
                <w:szCs w:val="24"/>
              </w:rPr>
            </w:pPr>
            <w:r>
              <w:rPr>
                <w:rFonts w:hint="eastAsia" w:ascii="仿宋" w:hAnsi="仿宋" w:eastAsia="仿宋"/>
                <w:sz w:val="24"/>
                <w:szCs w:val="24"/>
              </w:rPr>
              <w:t>经费预算</w:t>
            </w:r>
          </w:p>
        </w:tc>
        <w:tc>
          <w:tcPr>
            <w:tcW w:w="7498" w:type="dxa"/>
            <w:gridSpan w:val="17"/>
            <w:tcBorders>
              <w:bottom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总预算</w:t>
            </w:r>
            <w:r>
              <w:rPr>
                <w:rFonts w:ascii="仿宋" w:hAnsi="仿宋" w:eastAsia="仿宋"/>
                <w:sz w:val="24"/>
                <w:szCs w:val="24"/>
              </w:rPr>
              <w:t xml:space="preserve">  </w:t>
            </w:r>
            <w:r>
              <w:rPr>
                <w:rFonts w:hint="eastAsia" w:ascii="仿宋" w:hAnsi="仿宋" w:eastAsia="仿宋"/>
                <w:sz w:val="24"/>
                <w:szCs w:val="24"/>
              </w:rPr>
              <w:t>万元，其中已投入</w:t>
            </w:r>
            <w:r>
              <w:rPr>
                <w:rFonts w:ascii="仿宋" w:hAnsi="仿宋" w:eastAsia="仿宋"/>
                <w:sz w:val="24"/>
                <w:szCs w:val="24"/>
              </w:rPr>
              <w:t xml:space="preserve">  </w:t>
            </w:r>
            <w:r>
              <w:rPr>
                <w:rFonts w:hint="eastAsia" w:ascii="仿宋" w:hAnsi="仿宋" w:eastAsia="仿宋"/>
                <w:sz w:val="24"/>
                <w:szCs w:val="24"/>
              </w:rPr>
              <w:t>万元，新增投入</w:t>
            </w:r>
            <w:r>
              <w:rPr>
                <w:rFonts w:ascii="仿宋" w:hAnsi="仿宋" w:eastAsia="仿宋"/>
                <w:sz w:val="24"/>
                <w:szCs w:val="24"/>
              </w:rPr>
              <w:t xml:space="preserve">  </w:t>
            </w:r>
            <w:r>
              <w:rPr>
                <w:rFonts w:hint="eastAsia" w:ascii="仿宋" w:hAnsi="仿宋" w:eastAsia="仿宋"/>
                <w:sz w:val="24"/>
                <w:szCs w:val="24"/>
              </w:rPr>
              <w:t>万元。新增投资中申请省拨资金</w:t>
            </w:r>
            <w:r>
              <w:rPr>
                <w:rFonts w:ascii="仿宋" w:hAnsi="仿宋" w:eastAsia="仿宋"/>
                <w:sz w:val="24"/>
                <w:szCs w:val="24"/>
              </w:rPr>
              <w:t xml:space="preserve">  </w:t>
            </w:r>
            <w:r>
              <w:rPr>
                <w:rFonts w:hint="eastAsia" w:ascii="仿宋" w:hAnsi="仿宋" w:eastAsia="仿宋"/>
                <w:sz w:val="24"/>
                <w:szCs w:val="24"/>
              </w:rPr>
              <w:t>万元，地方财政资金</w:t>
            </w:r>
            <w:r>
              <w:rPr>
                <w:rFonts w:ascii="仿宋" w:hAnsi="仿宋" w:eastAsia="仿宋"/>
                <w:sz w:val="24"/>
                <w:szCs w:val="24"/>
              </w:rPr>
              <w:t xml:space="preserve">  </w:t>
            </w:r>
            <w:r>
              <w:rPr>
                <w:rFonts w:hint="eastAsia" w:ascii="仿宋" w:hAnsi="仿宋" w:eastAsia="仿宋"/>
                <w:sz w:val="24"/>
                <w:szCs w:val="24"/>
              </w:rPr>
              <w:t>万元，单位自筹资金</w:t>
            </w:r>
            <w:r>
              <w:rPr>
                <w:rFonts w:ascii="仿宋" w:hAnsi="仿宋" w:eastAsia="仿宋"/>
                <w:sz w:val="24"/>
                <w:szCs w:val="24"/>
              </w:rPr>
              <w:t xml:space="preserve">  </w:t>
            </w:r>
            <w:r>
              <w:rPr>
                <w:rFonts w:hint="eastAsia" w:ascii="仿宋" w:hAnsi="仿宋" w:eastAsia="仿宋"/>
                <w:sz w:val="24"/>
                <w:szCs w:val="24"/>
              </w:rPr>
              <w:t>万元，其他渠道获得资金</w:t>
            </w:r>
            <w:r>
              <w:rPr>
                <w:rFonts w:ascii="仿宋" w:hAnsi="仿宋" w:eastAsia="仿宋"/>
                <w:sz w:val="24"/>
                <w:szCs w:val="24"/>
              </w:rPr>
              <w:t xml:space="preserve">  </w:t>
            </w:r>
            <w:r>
              <w:rPr>
                <w:rFonts w:hint="eastAsia" w:ascii="仿宋" w:hAnsi="仿宋" w:eastAsia="仿宋"/>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561" w:type="dxa"/>
            <w:vMerge w:val="continue"/>
            <w:vAlign w:val="center"/>
          </w:tcPr>
          <w:p>
            <w:pPr>
              <w:jc w:val="center"/>
              <w:rPr>
                <w:rFonts w:ascii="仿宋" w:hAnsi="仿宋" w:eastAsia="仿宋"/>
                <w:b/>
                <w:sz w:val="24"/>
                <w:szCs w:val="24"/>
              </w:rPr>
            </w:pPr>
          </w:p>
        </w:tc>
        <w:tc>
          <w:tcPr>
            <w:tcW w:w="1581" w:type="dxa"/>
            <w:gridSpan w:val="4"/>
            <w:vMerge w:val="restart"/>
            <w:vAlign w:val="center"/>
          </w:tcPr>
          <w:p>
            <w:pPr>
              <w:jc w:val="center"/>
              <w:rPr>
                <w:rFonts w:ascii="仿宋" w:hAnsi="仿宋" w:eastAsia="仿宋"/>
                <w:sz w:val="24"/>
                <w:szCs w:val="24"/>
              </w:rPr>
            </w:pPr>
            <w:r>
              <w:rPr>
                <w:rFonts w:hint="eastAsia" w:ascii="仿宋" w:hAnsi="仿宋" w:eastAsia="仿宋"/>
                <w:sz w:val="24"/>
                <w:szCs w:val="24"/>
              </w:rPr>
              <w:t>项目周期</w:t>
            </w:r>
          </w:p>
        </w:tc>
        <w:tc>
          <w:tcPr>
            <w:tcW w:w="1872" w:type="dxa"/>
            <w:gridSpan w:val="4"/>
            <w:tcBorders>
              <w:bottom w:val="single" w:color="auto" w:sz="4" w:space="0"/>
            </w:tcBorders>
            <w:vAlign w:val="center"/>
          </w:tcPr>
          <w:p>
            <w:pPr>
              <w:rPr>
                <w:rFonts w:ascii="仿宋" w:hAnsi="仿宋" w:eastAsia="仿宋"/>
                <w:sz w:val="24"/>
                <w:szCs w:val="24"/>
              </w:rPr>
            </w:pPr>
            <w:r>
              <w:rPr>
                <w:rFonts w:hint="eastAsia" w:ascii="仿宋" w:hAnsi="仿宋" w:eastAsia="仿宋" w:cs="Times New Roman"/>
                <w:sz w:val="24"/>
                <w:szCs w:val="24"/>
              </w:rPr>
              <w:t>起始时间</w:t>
            </w:r>
          </w:p>
        </w:tc>
        <w:tc>
          <w:tcPr>
            <w:tcW w:w="1873" w:type="dxa"/>
            <w:gridSpan w:val="4"/>
            <w:tcBorders>
              <w:bottom w:val="single" w:color="auto" w:sz="4" w:space="0"/>
            </w:tcBorders>
            <w:vAlign w:val="center"/>
          </w:tcPr>
          <w:p>
            <w:pPr>
              <w:rPr>
                <w:rFonts w:ascii="仿宋" w:hAnsi="仿宋" w:eastAsia="仿宋"/>
                <w:sz w:val="24"/>
                <w:szCs w:val="24"/>
              </w:rPr>
            </w:pPr>
            <w:r>
              <w:rPr>
                <w:rFonts w:hint="eastAsia" w:ascii="仿宋" w:hAnsi="仿宋" w:eastAsia="仿宋"/>
                <w:sz w:val="24"/>
                <w:szCs w:val="24"/>
              </w:rPr>
              <w:t xml:space="preserve">  年  月</w:t>
            </w:r>
          </w:p>
        </w:tc>
        <w:tc>
          <w:tcPr>
            <w:tcW w:w="1872" w:type="dxa"/>
            <w:gridSpan w:val="5"/>
            <w:tcBorders>
              <w:bottom w:val="single" w:color="auto" w:sz="4" w:space="0"/>
            </w:tcBorders>
            <w:vAlign w:val="center"/>
          </w:tcPr>
          <w:p>
            <w:pPr>
              <w:rPr>
                <w:rFonts w:ascii="仿宋" w:hAnsi="仿宋" w:eastAsia="仿宋"/>
                <w:sz w:val="24"/>
                <w:szCs w:val="24"/>
              </w:rPr>
            </w:pPr>
            <w:r>
              <w:rPr>
                <w:rFonts w:hint="eastAsia" w:ascii="仿宋" w:hAnsi="仿宋" w:eastAsia="仿宋" w:cs="Times New Roman"/>
                <w:sz w:val="24"/>
                <w:szCs w:val="24"/>
              </w:rPr>
              <w:t>结束时间</w:t>
            </w:r>
          </w:p>
        </w:tc>
        <w:tc>
          <w:tcPr>
            <w:tcW w:w="1881" w:type="dxa"/>
            <w:gridSpan w:val="4"/>
            <w:tcBorders>
              <w:bottom w:val="single" w:color="auto" w:sz="4" w:space="0"/>
            </w:tcBorders>
            <w:vAlign w:val="center"/>
          </w:tcPr>
          <w:p>
            <w:pPr>
              <w:rPr>
                <w:rFonts w:ascii="仿宋" w:hAnsi="仿宋" w:eastAsia="仿宋"/>
                <w:sz w:val="24"/>
                <w:szCs w:val="24"/>
              </w:rPr>
            </w:pPr>
            <w:r>
              <w:rPr>
                <w:rFonts w:hint="eastAsia" w:ascii="仿宋" w:hAnsi="仿宋" w:eastAsia="仿宋"/>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561" w:type="dxa"/>
            <w:vMerge w:val="continue"/>
            <w:vAlign w:val="center"/>
          </w:tcPr>
          <w:p>
            <w:pPr>
              <w:jc w:val="center"/>
              <w:rPr>
                <w:rFonts w:ascii="仿宋" w:hAnsi="仿宋" w:eastAsia="仿宋"/>
                <w:b/>
                <w:sz w:val="24"/>
                <w:szCs w:val="24"/>
              </w:rPr>
            </w:pPr>
          </w:p>
        </w:tc>
        <w:tc>
          <w:tcPr>
            <w:tcW w:w="1581" w:type="dxa"/>
            <w:gridSpan w:val="4"/>
            <w:vMerge w:val="continue"/>
            <w:vAlign w:val="center"/>
          </w:tcPr>
          <w:p>
            <w:pPr>
              <w:jc w:val="center"/>
              <w:rPr>
                <w:rFonts w:ascii="仿宋" w:hAnsi="仿宋" w:eastAsia="仿宋"/>
                <w:sz w:val="24"/>
                <w:szCs w:val="24"/>
              </w:rPr>
            </w:pPr>
          </w:p>
        </w:tc>
        <w:tc>
          <w:tcPr>
            <w:tcW w:w="1872" w:type="dxa"/>
            <w:gridSpan w:val="4"/>
            <w:tcBorders>
              <w:bottom w:val="single" w:color="auto" w:sz="4" w:space="0"/>
            </w:tcBorders>
            <w:vAlign w:val="center"/>
          </w:tcPr>
          <w:p>
            <w:pPr>
              <w:rPr>
                <w:rFonts w:ascii="仿宋" w:hAnsi="仿宋" w:eastAsia="仿宋"/>
                <w:sz w:val="24"/>
                <w:szCs w:val="24"/>
              </w:rPr>
            </w:pPr>
            <w:r>
              <w:rPr>
                <w:rFonts w:hint="eastAsia" w:ascii="仿宋" w:hAnsi="仿宋" w:eastAsia="仿宋" w:cs="Times New Roman"/>
                <w:sz w:val="24"/>
                <w:szCs w:val="24"/>
              </w:rPr>
              <w:t>实施周期</w:t>
            </w:r>
          </w:p>
        </w:tc>
        <w:tc>
          <w:tcPr>
            <w:tcW w:w="1873" w:type="dxa"/>
            <w:gridSpan w:val="4"/>
            <w:tcBorders>
              <w:bottom w:val="single" w:color="auto" w:sz="4" w:space="0"/>
            </w:tcBorders>
            <w:vAlign w:val="center"/>
          </w:tcPr>
          <w:p>
            <w:pPr>
              <w:ind w:firstLine="240" w:firstLineChars="100"/>
              <w:rPr>
                <w:rFonts w:ascii="仿宋" w:hAnsi="仿宋" w:eastAsia="仿宋"/>
                <w:sz w:val="24"/>
                <w:szCs w:val="24"/>
              </w:rPr>
            </w:pPr>
            <w:r>
              <w:rPr>
                <w:rFonts w:hint="eastAsia" w:ascii="仿宋" w:hAnsi="仿宋" w:eastAsia="仿宋"/>
                <w:sz w:val="24"/>
                <w:szCs w:val="24"/>
              </w:rPr>
              <w:t>共</w:t>
            </w:r>
            <w:r>
              <w:rPr>
                <w:rFonts w:ascii="仿宋" w:hAnsi="仿宋" w:eastAsia="仿宋"/>
                <w:sz w:val="24"/>
                <w:szCs w:val="24"/>
              </w:rPr>
              <w:t xml:space="preserve">  </w:t>
            </w:r>
            <w:r>
              <w:rPr>
                <w:rFonts w:hint="eastAsia" w:ascii="仿宋" w:hAnsi="仿宋" w:eastAsia="仿宋"/>
                <w:sz w:val="24"/>
                <w:szCs w:val="24"/>
              </w:rPr>
              <w:t>个月</w:t>
            </w:r>
          </w:p>
        </w:tc>
        <w:tc>
          <w:tcPr>
            <w:tcW w:w="1872" w:type="dxa"/>
            <w:gridSpan w:val="5"/>
            <w:tcBorders>
              <w:bottom w:val="single" w:color="auto" w:sz="4" w:space="0"/>
            </w:tcBorders>
            <w:vAlign w:val="center"/>
          </w:tcPr>
          <w:p>
            <w:pPr>
              <w:rPr>
                <w:rFonts w:ascii="仿宋" w:hAnsi="仿宋" w:eastAsia="仿宋"/>
                <w:sz w:val="24"/>
                <w:szCs w:val="24"/>
              </w:rPr>
            </w:pPr>
            <w:r>
              <w:rPr>
                <w:rFonts w:hint="eastAsia" w:ascii="仿宋" w:hAnsi="仿宋" w:eastAsia="仿宋" w:cs="Times New Roman"/>
                <w:sz w:val="24"/>
                <w:szCs w:val="24"/>
              </w:rPr>
              <w:t>预计中期时间点</w:t>
            </w:r>
          </w:p>
        </w:tc>
        <w:tc>
          <w:tcPr>
            <w:tcW w:w="1881" w:type="dxa"/>
            <w:gridSpan w:val="4"/>
            <w:tcBorders>
              <w:bottom w:val="single" w:color="auto" w:sz="4" w:space="0"/>
            </w:tcBorders>
            <w:vAlign w:val="center"/>
          </w:tcPr>
          <w:p>
            <w:pPr>
              <w:rPr>
                <w:rFonts w:ascii="仿宋" w:hAnsi="仿宋" w:eastAsia="仿宋"/>
                <w:sz w:val="24"/>
                <w:szCs w:val="24"/>
              </w:rPr>
            </w:pPr>
            <w:r>
              <w:rPr>
                <w:rFonts w:hint="eastAsia" w:ascii="仿宋" w:hAnsi="仿宋" w:eastAsia="仿宋"/>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561" w:type="dxa"/>
            <w:vMerge w:val="restart"/>
            <w:vAlign w:val="center"/>
          </w:tcPr>
          <w:p>
            <w:pPr>
              <w:jc w:val="center"/>
              <w:rPr>
                <w:rFonts w:ascii="仿宋" w:hAnsi="仿宋" w:eastAsia="仿宋"/>
                <w:sz w:val="24"/>
                <w:szCs w:val="24"/>
              </w:rPr>
            </w:pPr>
            <w:r>
              <w:rPr>
                <w:rFonts w:hint="eastAsia" w:ascii="仿宋" w:hAnsi="仿宋" w:eastAsia="仿宋"/>
                <w:b/>
                <w:sz w:val="24"/>
                <w:szCs w:val="24"/>
              </w:rPr>
              <w:t>申报及参与单位基本情况</w:t>
            </w:r>
          </w:p>
        </w:tc>
        <w:tc>
          <w:tcPr>
            <w:tcW w:w="2265" w:type="dxa"/>
            <w:gridSpan w:val="5"/>
            <w:vAlign w:val="center"/>
          </w:tcPr>
          <w:p>
            <w:pPr>
              <w:jc w:val="center"/>
              <w:rPr>
                <w:rFonts w:ascii="仿宋" w:hAnsi="仿宋" w:eastAsia="仿宋"/>
                <w:sz w:val="24"/>
                <w:szCs w:val="24"/>
              </w:rPr>
            </w:pPr>
            <w:r>
              <w:rPr>
                <w:rFonts w:hint="eastAsia" w:ascii="仿宋" w:hAnsi="仿宋" w:eastAsia="仿宋"/>
                <w:sz w:val="24"/>
                <w:szCs w:val="24"/>
              </w:rPr>
              <w:t>单位类型</w:t>
            </w:r>
          </w:p>
        </w:tc>
        <w:tc>
          <w:tcPr>
            <w:tcW w:w="6814" w:type="dxa"/>
            <w:gridSpan w:val="16"/>
            <w:vAlign w:val="center"/>
          </w:tcPr>
          <w:p>
            <w:pPr>
              <w:rPr>
                <w:rFonts w:ascii="仿宋" w:hAnsi="仿宋" w:eastAsia="仿宋"/>
                <w:sz w:val="24"/>
                <w:szCs w:val="24"/>
              </w:rPr>
            </w:pPr>
            <w:r>
              <w:rPr>
                <w:rFonts w:hint="eastAsia" w:ascii="仿宋" w:hAnsi="仿宋" w:eastAsia="仿宋"/>
                <w:sz w:val="24"/>
                <w:szCs w:val="24"/>
              </w:rPr>
              <w:t>□国有企业</w:t>
            </w:r>
            <w:r>
              <w:rPr>
                <w:rFonts w:ascii="仿宋" w:hAnsi="仿宋" w:eastAsia="仿宋"/>
                <w:sz w:val="24"/>
                <w:szCs w:val="24"/>
              </w:rPr>
              <w:t xml:space="preserve"> </w:t>
            </w:r>
            <w:r>
              <w:rPr>
                <w:rFonts w:hint="eastAsia" w:ascii="仿宋" w:hAnsi="仿宋" w:eastAsia="仿宋"/>
                <w:sz w:val="24"/>
                <w:szCs w:val="24"/>
              </w:rPr>
              <w:t>□集体企业</w:t>
            </w:r>
            <w:r>
              <w:rPr>
                <w:rFonts w:ascii="仿宋" w:hAnsi="仿宋" w:eastAsia="仿宋"/>
                <w:sz w:val="24"/>
                <w:szCs w:val="24"/>
              </w:rPr>
              <w:t xml:space="preserve"> </w:t>
            </w:r>
            <w:r>
              <w:rPr>
                <w:rFonts w:hint="eastAsia" w:ascii="仿宋" w:hAnsi="仿宋" w:eastAsia="仿宋"/>
                <w:sz w:val="24"/>
                <w:szCs w:val="24"/>
              </w:rPr>
              <w:t>□私营企业</w:t>
            </w:r>
            <w:r>
              <w:rPr>
                <w:rFonts w:ascii="仿宋" w:hAnsi="仿宋" w:eastAsia="仿宋"/>
                <w:sz w:val="24"/>
                <w:szCs w:val="24"/>
              </w:rPr>
              <w:t xml:space="preserve"> </w:t>
            </w:r>
            <w:r>
              <w:rPr>
                <w:rFonts w:hint="eastAsia" w:ascii="仿宋" w:hAnsi="仿宋" w:eastAsia="仿宋"/>
                <w:sz w:val="24"/>
                <w:szCs w:val="24"/>
              </w:rPr>
              <w:t>□有限责任公司</w:t>
            </w:r>
            <w:r>
              <w:rPr>
                <w:rFonts w:ascii="仿宋" w:hAnsi="仿宋" w:eastAsia="仿宋"/>
                <w:sz w:val="24"/>
                <w:szCs w:val="24"/>
              </w:rPr>
              <w:t xml:space="preserve"> </w:t>
            </w:r>
            <w:r>
              <w:rPr>
                <w:rFonts w:hint="eastAsia" w:ascii="仿宋" w:hAnsi="仿宋" w:eastAsia="仿宋"/>
                <w:sz w:val="24"/>
                <w:szCs w:val="24"/>
              </w:rPr>
              <w:t>□股份有限公司</w:t>
            </w:r>
            <w:r>
              <w:rPr>
                <w:rFonts w:ascii="仿宋" w:hAnsi="仿宋" w:eastAsia="仿宋"/>
                <w:sz w:val="24"/>
                <w:szCs w:val="24"/>
              </w:rPr>
              <w:t xml:space="preserve"> </w:t>
            </w:r>
            <w:r>
              <w:rPr>
                <w:rFonts w:hint="eastAsia" w:ascii="仿宋" w:hAnsi="仿宋" w:eastAsia="仿宋"/>
                <w:sz w:val="24"/>
                <w:szCs w:val="24"/>
              </w:rPr>
              <w:t>□高校</w:t>
            </w:r>
            <w:r>
              <w:rPr>
                <w:rFonts w:ascii="仿宋" w:hAnsi="仿宋" w:eastAsia="仿宋"/>
                <w:sz w:val="24"/>
                <w:szCs w:val="24"/>
              </w:rPr>
              <w:t xml:space="preserve"> </w:t>
            </w:r>
            <w:r>
              <w:rPr>
                <w:rFonts w:hint="eastAsia" w:ascii="仿宋" w:hAnsi="仿宋" w:eastAsia="仿宋"/>
                <w:sz w:val="24"/>
                <w:szCs w:val="24"/>
              </w:rPr>
              <w:t>□科研院所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561" w:type="dxa"/>
            <w:vMerge w:val="continue"/>
            <w:vAlign w:val="center"/>
          </w:tcPr>
          <w:p>
            <w:pPr>
              <w:jc w:val="center"/>
              <w:rPr>
                <w:rFonts w:ascii="仿宋" w:hAnsi="仿宋" w:eastAsia="仿宋"/>
                <w:sz w:val="24"/>
                <w:szCs w:val="24"/>
              </w:rPr>
            </w:pPr>
          </w:p>
        </w:tc>
        <w:tc>
          <w:tcPr>
            <w:tcW w:w="2265" w:type="dxa"/>
            <w:gridSpan w:val="5"/>
            <w:vMerge w:val="restart"/>
            <w:vAlign w:val="center"/>
          </w:tcPr>
          <w:p>
            <w:pPr>
              <w:jc w:val="center"/>
              <w:rPr>
                <w:rFonts w:ascii="仿宋" w:hAnsi="仿宋" w:eastAsia="仿宋"/>
                <w:sz w:val="24"/>
                <w:szCs w:val="24"/>
              </w:rPr>
            </w:pPr>
            <w:r>
              <w:rPr>
                <w:rFonts w:hint="eastAsia" w:ascii="仿宋" w:hAnsi="仿宋" w:eastAsia="仿宋"/>
                <w:sz w:val="24"/>
                <w:szCs w:val="24"/>
              </w:rPr>
              <w:t>企业特性</w:t>
            </w:r>
          </w:p>
        </w:tc>
        <w:tc>
          <w:tcPr>
            <w:tcW w:w="2274" w:type="dxa"/>
            <w:gridSpan w:val="6"/>
            <w:vAlign w:val="center"/>
          </w:tcPr>
          <w:p>
            <w:pPr>
              <w:rPr>
                <w:rFonts w:ascii="仿宋" w:hAnsi="仿宋" w:eastAsia="仿宋"/>
                <w:sz w:val="24"/>
                <w:szCs w:val="24"/>
              </w:rPr>
            </w:pPr>
            <w:r>
              <w:rPr>
                <w:rFonts w:hint="eastAsia" w:ascii="仿宋" w:hAnsi="仿宋" w:eastAsia="仿宋"/>
                <w:sz w:val="24"/>
                <w:szCs w:val="24"/>
              </w:rPr>
              <w:t xml:space="preserve">□经备案的科技型中小微企业 </w:t>
            </w:r>
          </w:p>
          <w:p>
            <w:pPr>
              <w:rPr>
                <w:rFonts w:ascii="仿宋" w:hAnsi="仿宋" w:eastAsia="仿宋"/>
                <w:sz w:val="24"/>
                <w:szCs w:val="24"/>
              </w:rPr>
            </w:pPr>
            <w:r>
              <w:rPr>
                <w:rFonts w:hint="eastAsia" w:ascii="仿宋" w:hAnsi="仿宋" w:eastAsia="仿宋"/>
                <w:sz w:val="24"/>
                <w:szCs w:val="24"/>
              </w:rPr>
              <w:t xml:space="preserve">□高新技术企业 </w:t>
            </w:r>
          </w:p>
          <w:p>
            <w:pPr>
              <w:rPr>
                <w:rFonts w:ascii="仿宋" w:hAnsi="仿宋" w:eastAsia="仿宋"/>
                <w:sz w:val="24"/>
                <w:szCs w:val="24"/>
              </w:rPr>
            </w:pPr>
            <w:r>
              <w:rPr>
                <w:rFonts w:hint="eastAsia" w:ascii="仿宋" w:hAnsi="仿宋" w:eastAsia="仿宋"/>
                <w:sz w:val="24"/>
                <w:szCs w:val="24"/>
              </w:rPr>
              <w:t xml:space="preserve">□省级以上孵化器在孵企业 </w:t>
            </w:r>
          </w:p>
          <w:p>
            <w:pPr>
              <w:rPr>
                <w:rFonts w:hint="eastAsia" w:ascii="仿宋" w:hAnsi="仿宋" w:eastAsia="仿宋"/>
                <w:sz w:val="24"/>
                <w:szCs w:val="24"/>
              </w:rPr>
            </w:pPr>
            <w:r>
              <w:rPr>
                <w:rFonts w:hint="eastAsia" w:ascii="仿宋" w:hAnsi="仿宋" w:eastAsia="仿宋"/>
                <w:sz w:val="24"/>
                <w:szCs w:val="24"/>
              </w:rPr>
              <w:t>□外资企业</w:t>
            </w:r>
          </w:p>
          <w:p>
            <w:pPr>
              <w:rPr>
                <w:rFonts w:hint="eastAsia" w:ascii="仿宋_GB2312" w:eastAsia="仿宋_GB2312"/>
                <w:sz w:val="24"/>
                <w:lang w:val="en-US" w:eastAsia="zh-CN"/>
              </w:rPr>
            </w:pPr>
            <w:r>
              <w:rPr>
                <w:rFonts w:hint="eastAsia" w:ascii="仿宋_GB2312" w:eastAsia="仿宋_GB2312"/>
                <w:sz w:val="24"/>
              </w:rPr>
              <w:t>□</w:t>
            </w:r>
            <w:r>
              <w:rPr>
                <w:rFonts w:hint="eastAsia" w:ascii="仿宋_GB2312" w:eastAsia="仿宋_GB2312"/>
                <w:sz w:val="24"/>
                <w:lang w:val="en-US" w:eastAsia="zh-CN"/>
              </w:rPr>
              <w:t>国家种业阵型企业</w:t>
            </w:r>
          </w:p>
          <w:p>
            <w:pPr>
              <w:rPr>
                <w:rFonts w:hint="eastAsia" w:ascii="仿宋_GB2312" w:eastAsia="仿宋_GB2312"/>
                <w:sz w:val="24"/>
                <w:lang w:val="en-US" w:eastAsia="zh-CN"/>
              </w:rPr>
            </w:pPr>
            <w:r>
              <w:rPr>
                <w:rFonts w:hint="eastAsia" w:ascii="仿宋_GB2312" w:eastAsia="仿宋_GB2312"/>
                <w:sz w:val="24"/>
              </w:rPr>
              <w:t>□</w:t>
            </w:r>
            <w:r>
              <w:rPr>
                <w:rFonts w:hint="eastAsia" w:ascii="仿宋_GB2312" w:eastAsia="仿宋_GB2312"/>
                <w:sz w:val="24"/>
                <w:lang w:val="en-US" w:eastAsia="zh-CN"/>
              </w:rPr>
              <w:t>育繁推一体化种业企业</w:t>
            </w:r>
          </w:p>
          <w:p>
            <w:pPr>
              <w:rPr>
                <w:rFonts w:ascii="仿宋" w:hAnsi="仿宋" w:eastAsia="仿宋"/>
                <w:sz w:val="24"/>
                <w:szCs w:val="24"/>
              </w:rPr>
            </w:pPr>
            <w:r>
              <w:rPr>
                <w:rFonts w:hint="eastAsia" w:ascii="仿宋" w:hAnsi="仿宋" w:eastAsia="仿宋"/>
                <w:sz w:val="24"/>
                <w:szCs w:val="24"/>
              </w:rPr>
              <w:t>□其他：</w:t>
            </w:r>
            <w:r>
              <w:rPr>
                <w:rFonts w:ascii="仿宋" w:hAnsi="仿宋" w:eastAsia="仿宋"/>
                <w:sz w:val="24"/>
                <w:szCs w:val="24"/>
                <w:u w:val="single"/>
              </w:rPr>
              <w:t xml:space="preserve">      </w:t>
            </w: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（可多选）</w:t>
            </w:r>
          </w:p>
        </w:tc>
        <w:tc>
          <w:tcPr>
            <w:tcW w:w="2268" w:type="dxa"/>
            <w:gridSpan w:val="5"/>
            <w:vAlign w:val="center"/>
          </w:tcPr>
          <w:p>
            <w:pPr>
              <w:jc w:val="center"/>
              <w:rPr>
                <w:rFonts w:ascii="仿宋" w:hAnsi="仿宋" w:eastAsia="仿宋"/>
                <w:sz w:val="24"/>
                <w:szCs w:val="24"/>
              </w:rPr>
            </w:pPr>
            <w:r>
              <w:rPr>
                <w:rFonts w:hint="eastAsia" w:ascii="仿宋" w:hAnsi="仿宋" w:eastAsia="仿宋"/>
                <w:sz w:val="24"/>
                <w:szCs w:val="24"/>
              </w:rPr>
              <w:t>上市情况</w:t>
            </w:r>
          </w:p>
        </w:tc>
        <w:tc>
          <w:tcPr>
            <w:tcW w:w="2272" w:type="dxa"/>
            <w:gridSpan w:val="5"/>
            <w:vAlign w:val="center"/>
          </w:tcPr>
          <w:p>
            <w:pPr>
              <w:spacing w:line="300" w:lineRule="exact"/>
              <w:rPr>
                <w:rFonts w:ascii="仿宋" w:hAnsi="仿宋" w:eastAsia="仿宋"/>
                <w:sz w:val="24"/>
                <w:szCs w:val="24"/>
              </w:rPr>
            </w:pPr>
            <w:r>
              <w:rPr>
                <w:rFonts w:hint="eastAsia" w:ascii="仿宋" w:hAnsi="仿宋" w:eastAsia="仿宋" w:cs="Times New Roman"/>
                <w:sz w:val="24"/>
                <w:szCs w:val="24"/>
              </w:rPr>
              <w:t>□</w:t>
            </w:r>
            <w:r>
              <w:rPr>
                <w:rFonts w:hint="eastAsia" w:ascii="仿宋" w:hAnsi="仿宋" w:eastAsia="仿宋"/>
                <w:sz w:val="24"/>
                <w:szCs w:val="24"/>
              </w:rPr>
              <w:t xml:space="preserve">深交所 </w:t>
            </w:r>
            <w:r>
              <w:rPr>
                <w:rFonts w:hint="eastAsia" w:ascii="仿宋" w:hAnsi="仿宋" w:eastAsia="仿宋" w:cs="Times New Roman"/>
                <w:sz w:val="24"/>
                <w:szCs w:val="24"/>
              </w:rPr>
              <w:t>□</w:t>
            </w:r>
            <w:r>
              <w:rPr>
                <w:rFonts w:hint="eastAsia" w:ascii="仿宋" w:hAnsi="仿宋" w:eastAsia="仿宋"/>
                <w:sz w:val="24"/>
                <w:szCs w:val="24"/>
              </w:rPr>
              <w:t>上交所</w:t>
            </w:r>
            <w:r>
              <w:rPr>
                <w:rFonts w:ascii="仿宋" w:hAnsi="仿宋" w:eastAsia="仿宋"/>
                <w:sz w:val="24"/>
                <w:szCs w:val="24"/>
              </w:rPr>
              <w:t xml:space="preserve"> </w:t>
            </w:r>
            <w:r>
              <w:rPr>
                <w:rFonts w:hint="eastAsia" w:ascii="仿宋" w:hAnsi="仿宋" w:eastAsia="仿宋"/>
                <w:sz w:val="24"/>
                <w:szCs w:val="24"/>
              </w:rPr>
              <w:t>□新加坡</w:t>
            </w:r>
            <w:r>
              <w:rPr>
                <w:rFonts w:ascii="仿宋" w:hAnsi="仿宋" w:eastAsia="仿宋"/>
                <w:sz w:val="24"/>
                <w:szCs w:val="24"/>
              </w:rPr>
              <w:t xml:space="preserve"> </w:t>
            </w:r>
            <w:r>
              <w:rPr>
                <w:rFonts w:hint="eastAsia" w:ascii="仿宋" w:hAnsi="仿宋" w:eastAsia="仿宋"/>
                <w:sz w:val="24"/>
                <w:szCs w:val="24"/>
              </w:rPr>
              <w:t>□香港</w:t>
            </w:r>
          </w:p>
          <w:p>
            <w:pPr>
              <w:spacing w:line="300" w:lineRule="exact"/>
              <w:rPr>
                <w:rFonts w:ascii="仿宋" w:hAnsi="仿宋" w:eastAsia="仿宋"/>
                <w:sz w:val="24"/>
                <w:szCs w:val="24"/>
              </w:rPr>
            </w:pPr>
            <w:r>
              <w:rPr>
                <w:rFonts w:hint="eastAsia" w:ascii="仿宋" w:hAnsi="仿宋" w:eastAsia="仿宋" w:cs="Times New Roman"/>
                <w:sz w:val="24"/>
                <w:szCs w:val="24"/>
              </w:rPr>
              <w:t>□</w:t>
            </w:r>
            <w:r>
              <w:rPr>
                <w:rFonts w:hint="eastAsia" w:ascii="仿宋" w:hAnsi="仿宋" w:eastAsia="仿宋"/>
                <w:sz w:val="24"/>
                <w:szCs w:val="24"/>
              </w:rPr>
              <w:t xml:space="preserve">创业板 </w:t>
            </w:r>
            <w:r>
              <w:rPr>
                <w:rFonts w:hint="eastAsia" w:ascii="仿宋" w:hAnsi="仿宋" w:eastAsia="仿宋" w:cs="Times New Roman"/>
                <w:sz w:val="24"/>
                <w:szCs w:val="24"/>
              </w:rPr>
              <w:t>□</w:t>
            </w:r>
            <w:r>
              <w:rPr>
                <w:rFonts w:hint="eastAsia" w:ascii="仿宋" w:hAnsi="仿宋" w:eastAsia="仿宋"/>
                <w:sz w:val="24"/>
                <w:szCs w:val="24"/>
              </w:rPr>
              <w:t>新三板</w:t>
            </w:r>
          </w:p>
          <w:p>
            <w:pPr>
              <w:spacing w:line="300" w:lineRule="exact"/>
              <w:rPr>
                <w:rFonts w:ascii="仿宋" w:hAnsi="仿宋" w:eastAsia="仿宋"/>
                <w:sz w:val="24"/>
                <w:szCs w:val="24"/>
              </w:rPr>
            </w:pPr>
            <w:r>
              <w:rPr>
                <w:rFonts w:hint="eastAsia" w:ascii="仿宋" w:hAnsi="仿宋" w:eastAsia="仿宋"/>
                <w:sz w:val="24"/>
                <w:szCs w:val="24"/>
              </w:rPr>
              <w:t>□科创板</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 xml:space="preserve">纳斯达克 </w:t>
            </w:r>
            <w:r>
              <w:rPr>
                <w:rFonts w:hint="eastAsia" w:ascii="仿宋" w:hAnsi="仿宋" w:eastAsia="仿宋" w:cs="Times New Roman"/>
                <w:sz w:val="24"/>
                <w:szCs w:val="24"/>
              </w:rPr>
              <w:t>□</w:t>
            </w:r>
            <w:r>
              <w:rPr>
                <w:rFonts w:hint="eastAsia" w:ascii="仿宋" w:hAnsi="仿宋" w:eastAsia="仿宋"/>
                <w:sz w:val="24"/>
                <w:szCs w:val="24"/>
              </w:rPr>
              <w:t>纽约交易所</w:t>
            </w:r>
          </w:p>
          <w:p>
            <w:pPr>
              <w:spacing w:line="300" w:lineRule="exact"/>
              <w:rPr>
                <w:rFonts w:ascii="仿宋" w:hAnsi="仿宋" w:eastAsia="仿宋"/>
                <w:sz w:val="24"/>
                <w:szCs w:val="24"/>
              </w:rPr>
            </w:pPr>
            <w:r>
              <w:rPr>
                <w:rFonts w:hint="eastAsia" w:ascii="仿宋" w:hAnsi="仿宋" w:eastAsia="仿宋" w:cs="Times New Roman"/>
                <w:sz w:val="24"/>
                <w:szCs w:val="24"/>
              </w:rPr>
              <w:t>□</w:t>
            </w:r>
            <w:r>
              <w:rPr>
                <w:rFonts w:hint="eastAsia" w:ascii="仿宋" w:hAnsi="仿宋" w:eastAsia="仿宋"/>
                <w:sz w:val="24"/>
                <w:szCs w:val="24"/>
              </w:rPr>
              <w:t>其它：</w:t>
            </w:r>
            <w:r>
              <w:rPr>
                <w:rFonts w:ascii="仿宋" w:hAnsi="仿宋" w:eastAsia="仿宋"/>
                <w:sz w:val="24"/>
                <w:szCs w:val="24"/>
                <w:u w:val="single"/>
              </w:rPr>
              <w:t xml:space="preserve">         </w:t>
            </w:r>
            <w:r>
              <w:rPr>
                <w:rFonts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561" w:type="dxa"/>
            <w:vMerge w:val="continue"/>
            <w:vAlign w:val="center"/>
          </w:tcPr>
          <w:p>
            <w:pPr>
              <w:jc w:val="center"/>
              <w:rPr>
                <w:rFonts w:ascii="仿宋" w:hAnsi="仿宋" w:eastAsia="仿宋"/>
                <w:sz w:val="24"/>
                <w:szCs w:val="24"/>
              </w:rPr>
            </w:pPr>
          </w:p>
        </w:tc>
        <w:tc>
          <w:tcPr>
            <w:tcW w:w="2265" w:type="dxa"/>
            <w:gridSpan w:val="5"/>
            <w:vMerge w:val="continue"/>
            <w:vAlign w:val="center"/>
          </w:tcPr>
          <w:p>
            <w:pPr>
              <w:jc w:val="center"/>
              <w:rPr>
                <w:rFonts w:ascii="仿宋" w:hAnsi="仿宋" w:eastAsia="仿宋"/>
                <w:sz w:val="24"/>
                <w:szCs w:val="24"/>
              </w:rPr>
            </w:pPr>
          </w:p>
        </w:tc>
        <w:tc>
          <w:tcPr>
            <w:tcW w:w="2274" w:type="dxa"/>
            <w:gridSpan w:val="6"/>
            <w:vAlign w:val="center"/>
          </w:tcPr>
          <w:p>
            <w:pPr>
              <w:rPr>
                <w:rFonts w:ascii="仿宋" w:hAnsi="仿宋" w:eastAsia="仿宋"/>
                <w:sz w:val="24"/>
                <w:szCs w:val="24"/>
              </w:rPr>
            </w:pPr>
            <w:r>
              <w:rPr>
                <w:rFonts w:hint="eastAsia" w:ascii="仿宋" w:hAnsi="仿宋" w:eastAsia="仿宋"/>
                <w:sz w:val="24"/>
                <w:szCs w:val="24"/>
              </w:rPr>
              <w:t>外资占比</w:t>
            </w:r>
          </w:p>
        </w:tc>
        <w:tc>
          <w:tcPr>
            <w:tcW w:w="4540" w:type="dxa"/>
            <w:gridSpan w:val="10"/>
            <w:vAlign w:val="center"/>
          </w:tcPr>
          <w:p>
            <w:pPr>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581" w:type="dxa"/>
            <w:gridSpan w:val="4"/>
            <w:vAlign w:val="center"/>
          </w:tcPr>
          <w:p>
            <w:pPr>
              <w:jc w:val="center"/>
              <w:rPr>
                <w:rFonts w:ascii="仿宋" w:hAnsi="仿宋" w:eastAsia="仿宋"/>
                <w:spacing w:val="-20"/>
                <w:sz w:val="24"/>
                <w:szCs w:val="24"/>
              </w:rPr>
            </w:pPr>
            <w:r>
              <w:rPr>
                <w:rFonts w:hint="eastAsia" w:ascii="仿宋" w:hAnsi="仿宋" w:eastAsia="仿宋"/>
                <w:spacing w:val="-20"/>
                <w:sz w:val="24"/>
                <w:szCs w:val="24"/>
              </w:rPr>
              <w:fldChar w:fldCharType="begin"/>
            </w:r>
            <w:r>
              <w:rPr>
                <w:rFonts w:hint="eastAsia" w:ascii="仿宋" w:hAnsi="仿宋" w:eastAsia="仿宋"/>
                <w:spacing w:val="-20"/>
                <w:sz w:val="24"/>
                <w:szCs w:val="24"/>
              </w:rPr>
              <w:instrText xml:space="preserve"> eq \o\ad(单位所,　　　　　)</w:instrText>
            </w:r>
            <w:r>
              <w:rPr>
                <w:rFonts w:hint="eastAsia" w:ascii="仿宋" w:hAnsi="仿宋" w:eastAsia="仿宋"/>
                <w:spacing w:val="-20"/>
                <w:sz w:val="24"/>
                <w:szCs w:val="24"/>
              </w:rPr>
              <w:fldChar w:fldCharType="end"/>
            </w:r>
          </w:p>
          <w:p>
            <w:pPr>
              <w:jc w:val="center"/>
              <w:rPr>
                <w:rFonts w:ascii="仿宋" w:hAnsi="仿宋" w:eastAsia="仿宋"/>
                <w:spacing w:val="-20"/>
                <w:sz w:val="24"/>
                <w:szCs w:val="24"/>
              </w:rPr>
            </w:pPr>
            <w:r>
              <w:rPr>
                <w:rFonts w:hint="eastAsia" w:ascii="仿宋" w:hAnsi="仿宋" w:eastAsia="仿宋"/>
                <w:spacing w:val="-20"/>
                <w:sz w:val="24"/>
                <w:szCs w:val="24"/>
              </w:rPr>
              <w:fldChar w:fldCharType="begin"/>
            </w:r>
            <w:r>
              <w:rPr>
                <w:rFonts w:hint="eastAsia" w:ascii="仿宋" w:hAnsi="仿宋" w:eastAsia="仿宋"/>
                <w:spacing w:val="-20"/>
                <w:sz w:val="24"/>
                <w:szCs w:val="24"/>
              </w:rPr>
              <w:instrText xml:space="preserve"> eq \o\ad(在区域,　　　　　)</w:instrText>
            </w:r>
            <w:r>
              <w:rPr>
                <w:rFonts w:hint="eastAsia" w:ascii="仿宋" w:hAnsi="仿宋" w:eastAsia="仿宋"/>
                <w:spacing w:val="-20"/>
                <w:sz w:val="24"/>
                <w:szCs w:val="24"/>
              </w:rPr>
              <w:fldChar w:fldCharType="end"/>
            </w:r>
          </w:p>
        </w:tc>
        <w:tc>
          <w:tcPr>
            <w:tcW w:w="7498" w:type="dxa"/>
            <w:gridSpan w:val="17"/>
            <w:tcBorders>
              <w:bottom w:val="single" w:color="auto" w:sz="4" w:space="0"/>
            </w:tcBorders>
            <w:vAlign w:val="center"/>
          </w:tcPr>
          <w:p>
            <w:pPr>
              <w:spacing w:line="300" w:lineRule="exact"/>
              <w:rPr>
                <w:rFonts w:ascii="仿宋" w:hAnsi="仿宋" w:eastAsia="仿宋"/>
                <w:sz w:val="24"/>
                <w:szCs w:val="24"/>
              </w:rPr>
            </w:pPr>
            <w:bookmarkStart w:id="0" w:name="DWSZQYDM2"/>
            <w:bookmarkEnd w:id="0"/>
            <w:bookmarkStart w:id="1" w:name="DWSZQYDM3"/>
            <w:bookmarkEnd w:id="1"/>
            <w:bookmarkStart w:id="2" w:name="DWSZQYDM1"/>
            <w:bookmarkEnd w:id="2"/>
            <w:r>
              <w:rPr>
                <w:rFonts w:hint="eastAsia" w:ascii="仿宋" w:hAnsi="仿宋" w:eastAsia="仿宋" w:cs="Times New Roman"/>
                <w:sz w:val="24"/>
                <w:szCs w:val="24"/>
              </w:rPr>
              <w:t>□</w:t>
            </w:r>
            <w:r>
              <w:rPr>
                <w:rFonts w:hint="eastAsia" w:ascii="仿宋" w:hAnsi="仿宋" w:eastAsia="仿宋"/>
                <w:sz w:val="24"/>
                <w:szCs w:val="24"/>
              </w:rPr>
              <w:t>国家自主创新示范区</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国家高新区</w:t>
            </w:r>
            <w:r>
              <w:rPr>
                <w:rFonts w:ascii="仿宋" w:hAnsi="仿宋" w:eastAsia="仿宋"/>
                <w:sz w:val="24"/>
                <w:szCs w:val="24"/>
              </w:rPr>
              <w:t xml:space="preserve"> </w:t>
            </w:r>
            <w:r>
              <w:rPr>
                <w:rFonts w:hint="eastAsia" w:ascii="仿宋" w:hAnsi="仿宋" w:eastAsia="仿宋"/>
                <w:sz w:val="24"/>
                <w:szCs w:val="24"/>
              </w:rPr>
              <w:t>□省级高新区</w:t>
            </w:r>
            <w:r>
              <w:rPr>
                <w:rFonts w:ascii="仿宋" w:hAnsi="仿宋" w:eastAsia="仿宋"/>
                <w:sz w:val="24"/>
                <w:szCs w:val="24"/>
              </w:rPr>
              <w:t xml:space="preserve"> </w:t>
            </w:r>
            <w:r>
              <w:rPr>
                <w:rFonts w:hint="eastAsia" w:ascii="仿宋" w:hAnsi="仿宋" w:eastAsia="仿宋"/>
                <w:sz w:val="24"/>
                <w:szCs w:val="24"/>
              </w:rPr>
              <w:t>□农高区</w:t>
            </w:r>
            <w:r>
              <w:rPr>
                <w:rFonts w:ascii="仿宋" w:hAnsi="仿宋" w:eastAsia="仿宋"/>
                <w:sz w:val="24"/>
                <w:szCs w:val="24"/>
              </w:rPr>
              <w:t xml:space="preserve"> </w:t>
            </w:r>
          </w:p>
          <w:p>
            <w:pPr>
              <w:spacing w:line="300" w:lineRule="exact"/>
              <w:rPr>
                <w:rFonts w:ascii="仿宋" w:hAnsi="仿宋" w:eastAsia="仿宋"/>
                <w:sz w:val="24"/>
                <w:szCs w:val="24"/>
              </w:rPr>
            </w:pPr>
            <w:r>
              <w:rPr>
                <w:rFonts w:hint="eastAsia" w:ascii="仿宋" w:hAnsi="仿宋" w:eastAsia="仿宋" w:cs="Times New Roman"/>
                <w:sz w:val="24"/>
                <w:szCs w:val="24"/>
              </w:rPr>
              <w:t>□</w:t>
            </w:r>
            <w:r>
              <w:rPr>
                <w:rFonts w:hint="eastAsia" w:ascii="仿宋" w:hAnsi="仿宋" w:eastAsia="仿宋"/>
                <w:sz w:val="24"/>
                <w:szCs w:val="24"/>
              </w:rPr>
              <w:t>大学科技园</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其它：</w:t>
            </w:r>
            <w:r>
              <w:rPr>
                <w:rFonts w:ascii="仿宋" w:hAnsi="仿宋" w:eastAsia="仿宋"/>
                <w:sz w:val="24"/>
                <w:szCs w:val="24"/>
                <w:u w:val="single"/>
              </w:rPr>
              <w:t xml:space="preserve">         </w:t>
            </w:r>
            <w:r>
              <w:rPr>
                <w:rFonts w:hint="eastAsia" w:ascii="仿宋" w:hAnsi="仿宋" w:eastAsia="仿宋"/>
                <w:sz w:val="24"/>
                <w:szCs w:val="24"/>
              </w:rPr>
              <w:t xml:space="preserve"> （可多选）</w:t>
            </w:r>
            <w:r>
              <w:rPr>
                <w:rFonts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1" w:type="dxa"/>
            <w:vMerge w:val="continue"/>
            <w:vAlign w:val="center"/>
          </w:tcPr>
          <w:p>
            <w:pPr>
              <w:jc w:val="center"/>
              <w:rPr>
                <w:rFonts w:ascii="仿宋" w:hAnsi="仿宋" w:eastAsia="仿宋"/>
                <w:sz w:val="24"/>
                <w:szCs w:val="24"/>
              </w:rPr>
            </w:pPr>
          </w:p>
        </w:tc>
        <w:tc>
          <w:tcPr>
            <w:tcW w:w="1581" w:type="dxa"/>
            <w:gridSpan w:val="4"/>
            <w:vMerge w:val="restart"/>
            <w:vAlign w:val="center"/>
          </w:tcPr>
          <w:p>
            <w:pPr>
              <w:jc w:val="center"/>
              <w:rPr>
                <w:rFonts w:ascii="仿宋" w:hAnsi="仿宋" w:eastAsia="仿宋"/>
                <w:spacing w:val="-20"/>
                <w:sz w:val="24"/>
                <w:szCs w:val="24"/>
              </w:rPr>
            </w:pPr>
            <w:r>
              <w:rPr>
                <w:rFonts w:hint="eastAsia" w:ascii="仿宋" w:hAnsi="仿宋" w:eastAsia="仿宋"/>
                <w:spacing w:val="-20"/>
                <w:sz w:val="24"/>
                <w:szCs w:val="24"/>
              </w:rPr>
              <w:t>申报单位基本情况</w:t>
            </w:r>
          </w:p>
          <w:p>
            <w:pPr>
              <w:jc w:val="left"/>
              <w:rPr>
                <w:rFonts w:ascii="仿宋" w:hAnsi="仿宋" w:eastAsia="仿宋"/>
                <w:spacing w:val="-20"/>
                <w:sz w:val="24"/>
                <w:szCs w:val="24"/>
              </w:rPr>
            </w:pPr>
          </w:p>
        </w:tc>
        <w:tc>
          <w:tcPr>
            <w:tcW w:w="2226" w:type="dxa"/>
            <w:gridSpan w:val="5"/>
            <w:vAlign w:val="center"/>
          </w:tcPr>
          <w:p>
            <w:pPr>
              <w:jc w:val="center"/>
              <w:rPr>
                <w:rFonts w:ascii="仿宋" w:hAnsi="仿宋" w:eastAsia="仿宋"/>
                <w:sz w:val="24"/>
                <w:szCs w:val="24"/>
              </w:rPr>
            </w:pPr>
            <w:r>
              <w:rPr>
                <w:rFonts w:hint="eastAsia" w:ascii="仿宋" w:hAnsi="仿宋" w:eastAsia="仿宋"/>
                <w:sz w:val="24"/>
                <w:szCs w:val="24"/>
              </w:rPr>
              <w:t>所在地区</w:t>
            </w:r>
          </w:p>
        </w:tc>
        <w:tc>
          <w:tcPr>
            <w:tcW w:w="5272" w:type="dxa"/>
            <w:gridSpan w:val="12"/>
            <w:vAlign w:val="center"/>
          </w:tcPr>
          <w:p>
            <w:pPr>
              <w:ind w:firstLine="588" w:firstLineChars="245"/>
              <w:rPr>
                <w:rFonts w:ascii="仿宋" w:hAnsi="仿宋" w:eastAsia="仿宋"/>
                <w:sz w:val="24"/>
                <w:szCs w:val="24"/>
              </w:rPr>
            </w:pPr>
            <w:bookmarkStart w:id="3" w:name="STRDWSZSDM"/>
            <w:bookmarkEnd w:id="3"/>
            <w:r>
              <w:rPr>
                <w:rFonts w:hint="eastAsia" w:ascii="仿宋" w:hAnsi="仿宋" w:eastAsia="仿宋"/>
                <w:sz w:val="24"/>
                <w:szCs w:val="24"/>
              </w:rPr>
              <w:t>市</w:t>
            </w:r>
            <w:r>
              <w:rPr>
                <w:rFonts w:ascii="仿宋" w:hAnsi="仿宋" w:eastAsia="仿宋"/>
                <w:sz w:val="24"/>
                <w:szCs w:val="24"/>
              </w:rPr>
              <w:t xml:space="preserve">        </w:t>
            </w:r>
            <w:r>
              <w:rPr>
                <w:rFonts w:hint="eastAsia" w:ascii="仿宋" w:hAnsi="仿宋" w:eastAsia="仿宋"/>
                <w:sz w:val="24"/>
                <w:szCs w:val="24"/>
              </w:rPr>
              <w:t>县（市</w:t>
            </w:r>
            <w:r>
              <w:rPr>
                <w:rFonts w:ascii="仿宋" w:hAnsi="仿宋" w:eastAsia="仿宋"/>
                <w:sz w:val="24"/>
                <w:szCs w:val="24"/>
              </w:rPr>
              <w:t xml:space="preserve"> </w:t>
            </w:r>
            <w:r>
              <w:rPr>
                <w:rFonts w:hint="eastAsia" w:ascii="仿宋" w:hAnsi="仿宋" w:eastAsia="仿宋"/>
                <w:sz w:val="24"/>
                <w:szCs w:val="24"/>
              </w:rPr>
              <w:t>区）</w:t>
            </w:r>
            <w:r>
              <w:rPr>
                <w:rFonts w:ascii="仿宋" w:hAnsi="仿宋" w:eastAsia="仿宋"/>
                <w:sz w:val="24"/>
                <w:szCs w:val="24"/>
              </w:rPr>
              <w:t xml:space="preserve">        </w:t>
            </w:r>
            <w:r>
              <w:rPr>
                <w:rFonts w:hint="eastAsia" w:ascii="仿宋" w:hAnsi="仿宋" w:eastAsia="仿宋"/>
                <w:sz w:val="24"/>
                <w:szCs w:val="24"/>
              </w:rPr>
              <w:t>路</w:t>
            </w:r>
            <w:bookmarkStart w:id="4" w:name="DWSZXQDM"/>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581" w:type="dxa"/>
            <w:gridSpan w:val="4"/>
            <w:vMerge w:val="continue"/>
            <w:vAlign w:val="center"/>
          </w:tcPr>
          <w:p>
            <w:pPr>
              <w:jc w:val="left"/>
              <w:rPr>
                <w:rFonts w:ascii="仿宋" w:hAnsi="仿宋" w:eastAsia="仿宋"/>
                <w:sz w:val="24"/>
                <w:szCs w:val="24"/>
              </w:rPr>
            </w:pPr>
          </w:p>
        </w:tc>
        <w:tc>
          <w:tcPr>
            <w:tcW w:w="2226" w:type="dxa"/>
            <w:gridSpan w:val="5"/>
            <w:vAlign w:val="center"/>
          </w:tcPr>
          <w:p>
            <w:pPr>
              <w:jc w:val="center"/>
              <w:rPr>
                <w:rFonts w:ascii="仿宋" w:hAnsi="仿宋" w:eastAsia="仿宋"/>
                <w:sz w:val="24"/>
                <w:szCs w:val="24"/>
              </w:rPr>
            </w:pPr>
            <w:r>
              <w:rPr>
                <w:rFonts w:hint="eastAsia" w:ascii="仿宋" w:hAnsi="仿宋" w:eastAsia="仿宋"/>
                <w:sz w:val="24"/>
                <w:szCs w:val="24"/>
              </w:rPr>
              <w:t>通信地址</w:t>
            </w:r>
          </w:p>
        </w:tc>
        <w:tc>
          <w:tcPr>
            <w:tcW w:w="2884" w:type="dxa"/>
            <w:gridSpan w:val="5"/>
            <w:vAlign w:val="center"/>
          </w:tcPr>
          <w:p>
            <w:pPr>
              <w:rPr>
                <w:rFonts w:ascii="仿宋" w:hAnsi="仿宋" w:eastAsia="仿宋"/>
                <w:sz w:val="24"/>
                <w:szCs w:val="24"/>
              </w:rPr>
            </w:pPr>
            <w:bookmarkStart w:id="5" w:name="DWDZ"/>
            <w:bookmarkEnd w:id="5"/>
          </w:p>
        </w:tc>
        <w:tc>
          <w:tcPr>
            <w:tcW w:w="910" w:type="dxa"/>
            <w:gridSpan w:val="5"/>
            <w:vAlign w:val="center"/>
          </w:tcPr>
          <w:p>
            <w:pPr>
              <w:rPr>
                <w:rFonts w:ascii="仿宋" w:hAnsi="仿宋" w:eastAsia="仿宋"/>
                <w:sz w:val="24"/>
                <w:szCs w:val="24"/>
              </w:rPr>
            </w:pPr>
            <w:r>
              <w:rPr>
                <w:rFonts w:hint="eastAsia" w:ascii="仿宋" w:hAnsi="仿宋" w:eastAsia="仿宋"/>
                <w:sz w:val="24"/>
                <w:szCs w:val="24"/>
              </w:rPr>
              <w:t>邮</w:t>
            </w:r>
            <w:r>
              <w:rPr>
                <w:rFonts w:ascii="仿宋" w:hAnsi="仿宋" w:eastAsia="仿宋"/>
                <w:sz w:val="24"/>
                <w:szCs w:val="24"/>
              </w:rPr>
              <w:t xml:space="preserve"> </w:t>
            </w:r>
            <w:r>
              <w:rPr>
                <w:rFonts w:hint="eastAsia" w:ascii="仿宋" w:hAnsi="仿宋" w:eastAsia="仿宋"/>
                <w:sz w:val="24"/>
                <w:szCs w:val="24"/>
              </w:rPr>
              <w:t>编</w:t>
            </w:r>
          </w:p>
        </w:tc>
        <w:tc>
          <w:tcPr>
            <w:tcW w:w="1478" w:type="dxa"/>
            <w:gridSpan w:val="2"/>
            <w:vAlign w:val="center"/>
          </w:tcPr>
          <w:p>
            <w:pPr>
              <w:rPr>
                <w:rFonts w:ascii="仿宋" w:hAnsi="仿宋" w:eastAsia="仿宋"/>
                <w:sz w:val="24"/>
                <w:szCs w:val="24"/>
              </w:rPr>
            </w:pPr>
            <w:bookmarkStart w:id="6" w:name="YZBM"/>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581" w:type="dxa"/>
            <w:gridSpan w:val="4"/>
            <w:vMerge w:val="continue"/>
            <w:vAlign w:val="center"/>
          </w:tcPr>
          <w:p>
            <w:pPr>
              <w:jc w:val="left"/>
              <w:rPr>
                <w:rFonts w:ascii="仿宋" w:hAnsi="仿宋" w:eastAsia="仿宋"/>
                <w:sz w:val="24"/>
                <w:szCs w:val="24"/>
              </w:rPr>
            </w:pPr>
          </w:p>
        </w:tc>
        <w:tc>
          <w:tcPr>
            <w:tcW w:w="2226" w:type="dxa"/>
            <w:gridSpan w:val="5"/>
            <w:vAlign w:val="center"/>
          </w:tcPr>
          <w:p>
            <w:pPr>
              <w:rPr>
                <w:rFonts w:ascii="仿宋" w:hAnsi="仿宋" w:eastAsia="仿宋"/>
                <w:sz w:val="24"/>
                <w:szCs w:val="24"/>
              </w:rPr>
            </w:pPr>
            <w:r>
              <w:rPr>
                <w:rFonts w:hint="eastAsia" w:ascii="仿宋" w:hAnsi="仿宋" w:eastAsia="仿宋"/>
                <w:sz w:val="24"/>
                <w:szCs w:val="24"/>
              </w:rPr>
              <w:t>统一社会信用代码</w:t>
            </w:r>
          </w:p>
        </w:tc>
        <w:tc>
          <w:tcPr>
            <w:tcW w:w="5272" w:type="dxa"/>
            <w:gridSpan w:val="1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581" w:type="dxa"/>
            <w:gridSpan w:val="4"/>
            <w:vMerge w:val="continue"/>
            <w:vAlign w:val="center"/>
          </w:tcPr>
          <w:p>
            <w:pPr>
              <w:jc w:val="left"/>
              <w:rPr>
                <w:rFonts w:ascii="仿宋" w:hAnsi="仿宋" w:eastAsia="仿宋"/>
                <w:sz w:val="24"/>
                <w:szCs w:val="24"/>
              </w:rPr>
            </w:pPr>
          </w:p>
        </w:tc>
        <w:tc>
          <w:tcPr>
            <w:tcW w:w="2226" w:type="dxa"/>
            <w:gridSpan w:val="5"/>
            <w:vAlign w:val="center"/>
          </w:tcPr>
          <w:p>
            <w:pPr>
              <w:jc w:val="center"/>
              <w:rPr>
                <w:rFonts w:ascii="仿宋" w:hAnsi="仿宋" w:eastAsia="仿宋"/>
                <w:sz w:val="24"/>
                <w:szCs w:val="24"/>
              </w:rPr>
            </w:pPr>
            <w:r>
              <w:rPr>
                <w:rFonts w:hint="eastAsia" w:ascii="仿宋" w:hAnsi="仿宋" w:eastAsia="仿宋"/>
                <w:sz w:val="24"/>
                <w:szCs w:val="24"/>
              </w:rPr>
              <w:t>注册成立时间</w:t>
            </w:r>
          </w:p>
        </w:tc>
        <w:tc>
          <w:tcPr>
            <w:tcW w:w="5272" w:type="dxa"/>
            <w:gridSpan w:val="1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079" w:type="dxa"/>
            <w:gridSpan w:val="21"/>
            <w:vAlign w:val="center"/>
          </w:tcPr>
          <w:p>
            <w:pPr>
              <w:rPr>
                <w:rFonts w:ascii="仿宋" w:hAnsi="仿宋" w:eastAsia="仿宋"/>
                <w:sz w:val="24"/>
                <w:szCs w:val="24"/>
              </w:rPr>
            </w:pPr>
            <w:r>
              <w:rPr>
                <w:rFonts w:hint="eastAsia" w:ascii="仿宋" w:hAnsi="仿宋" w:eastAsia="仿宋"/>
                <w:b/>
                <w:sz w:val="24"/>
                <w:szCs w:val="24"/>
              </w:rPr>
              <w:t>申报单位类型为企业的填写近两年的情况</w:t>
            </w:r>
            <w:r>
              <w:rPr>
                <w:rFonts w:ascii="仿宋" w:hAnsi="仿宋" w:eastAsia="仿宋"/>
                <w:b/>
                <w:sz w:val="24"/>
                <w:szCs w:val="24"/>
              </w:rPr>
              <w:t xml:space="preserve">                           </w:t>
            </w:r>
            <w:r>
              <w:rPr>
                <w:rFonts w:hint="eastAsia" w:ascii="仿宋" w:hAnsi="仿宋" w:eastAsia="仿宋"/>
                <w:b/>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485" w:type="dxa"/>
            <w:gridSpan w:val="3"/>
            <w:vAlign w:val="center"/>
          </w:tcPr>
          <w:p>
            <w:pPr>
              <w:rPr>
                <w:rFonts w:ascii="仿宋" w:hAnsi="仿宋" w:eastAsia="仿宋"/>
                <w:sz w:val="24"/>
                <w:szCs w:val="24"/>
              </w:rPr>
            </w:pPr>
            <w:r>
              <w:rPr>
                <w:rFonts w:hint="eastAsia" w:ascii="仿宋" w:hAnsi="仿宋" w:eastAsia="仿宋"/>
                <w:sz w:val="24"/>
                <w:szCs w:val="24"/>
              </w:rPr>
              <w:t>年度</w:t>
            </w:r>
          </w:p>
        </w:tc>
        <w:tc>
          <w:tcPr>
            <w:tcW w:w="1509" w:type="dxa"/>
            <w:gridSpan w:val="4"/>
            <w:vAlign w:val="center"/>
          </w:tcPr>
          <w:p>
            <w:pPr>
              <w:rPr>
                <w:rFonts w:ascii="仿宋" w:hAnsi="仿宋" w:eastAsia="仿宋"/>
                <w:sz w:val="24"/>
                <w:szCs w:val="24"/>
              </w:rPr>
            </w:pPr>
            <w:r>
              <w:rPr>
                <w:rFonts w:hint="eastAsia" w:ascii="仿宋" w:hAnsi="仿宋" w:eastAsia="仿宋"/>
                <w:sz w:val="24"/>
                <w:szCs w:val="24"/>
              </w:rPr>
              <w:t>总资产</w:t>
            </w:r>
          </w:p>
        </w:tc>
        <w:tc>
          <w:tcPr>
            <w:tcW w:w="1522" w:type="dxa"/>
            <w:gridSpan w:val="3"/>
            <w:vAlign w:val="center"/>
          </w:tcPr>
          <w:p>
            <w:pPr>
              <w:rPr>
                <w:rFonts w:ascii="仿宋" w:hAnsi="仿宋" w:eastAsia="仿宋"/>
                <w:sz w:val="24"/>
                <w:szCs w:val="24"/>
              </w:rPr>
            </w:pPr>
            <w:r>
              <w:rPr>
                <w:rFonts w:hint="eastAsia" w:ascii="仿宋" w:hAnsi="仿宋" w:eastAsia="仿宋"/>
                <w:sz w:val="24"/>
                <w:szCs w:val="24"/>
              </w:rPr>
              <w:t>净资产</w:t>
            </w:r>
          </w:p>
        </w:tc>
        <w:tc>
          <w:tcPr>
            <w:tcW w:w="1512" w:type="dxa"/>
            <w:gridSpan w:val="3"/>
            <w:vAlign w:val="center"/>
          </w:tcPr>
          <w:p>
            <w:pPr>
              <w:rPr>
                <w:rFonts w:ascii="仿宋" w:hAnsi="仿宋" w:eastAsia="仿宋"/>
                <w:sz w:val="24"/>
                <w:szCs w:val="24"/>
              </w:rPr>
            </w:pPr>
            <w:r>
              <w:rPr>
                <w:rFonts w:hint="eastAsia" w:ascii="仿宋" w:hAnsi="仿宋" w:eastAsia="仿宋"/>
                <w:sz w:val="24"/>
                <w:szCs w:val="24"/>
                <w:lang w:val="en-US" w:eastAsia="zh-CN"/>
              </w:rPr>
              <w:t>销售</w:t>
            </w:r>
            <w:r>
              <w:rPr>
                <w:rFonts w:hint="eastAsia" w:ascii="仿宋" w:hAnsi="仿宋" w:eastAsia="仿宋"/>
                <w:sz w:val="24"/>
                <w:szCs w:val="24"/>
              </w:rPr>
              <w:t>收入</w:t>
            </w:r>
          </w:p>
        </w:tc>
        <w:tc>
          <w:tcPr>
            <w:tcW w:w="1509" w:type="dxa"/>
            <w:gridSpan w:val="5"/>
            <w:vAlign w:val="center"/>
          </w:tcPr>
          <w:p>
            <w:pPr>
              <w:rPr>
                <w:rFonts w:ascii="仿宋" w:hAnsi="仿宋" w:eastAsia="仿宋"/>
                <w:sz w:val="24"/>
                <w:szCs w:val="24"/>
              </w:rPr>
            </w:pPr>
            <w:r>
              <w:rPr>
                <w:rFonts w:hint="eastAsia" w:ascii="仿宋" w:hAnsi="仿宋" w:eastAsia="仿宋"/>
                <w:sz w:val="24"/>
                <w:szCs w:val="24"/>
              </w:rPr>
              <w:t>净利润</w:t>
            </w:r>
          </w:p>
        </w:tc>
        <w:tc>
          <w:tcPr>
            <w:tcW w:w="1542" w:type="dxa"/>
            <w:gridSpan w:val="3"/>
            <w:vAlign w:val="center"/>
          </w:tcPr>
          <w:p>
            <w:pPr>
              <w:rPr>
                <w:rFonts w:ascii="仿宋" w:hAnsi="仿宋" w:eastAsia="仿宋"/>
                <w:sz w:val="24"/>
                <w:szCs w:val="24"/>
              </w:rPr>
            </w:pPr>
            <w:r>
              <w:rPr>
                <w:rFonts w:hint="eastAsia" w:ascii="仿宋" w:hAnsi="仿宋" w:eastAsia="仿宋"/>
                <w:sz w:val="24"/>
                <w:szCs w:val="24"/>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485" w:type="dxa"/>
            <w:gridSpan w:val="3"/>
            <w:vAlign w:val="center"/>
          </w:tcPr>
          <w:p>
            <w:pPr>
              <w:rPr>
                <w:rFonts w:ascii="仿宋" w:hAnsi="仿宋" w:eastAsia="仿宋"/>
                <w:sz w:val="24"/>
                <w:szCs w:val="24"/>
              </w:rPr>
            </w:pPr>
          </w:p>
        </w:tc>
        <w:tc>
          <w:tcPr>
            <w:tcW w:w="1509" w:type="dxa"/>
            <w:gridSpan w:val="4"/>
            <w:vAlign w:val="center"/>
          </w:tcPr>
          <w:p>
            <w:pPr>
              <w:rPr>
                <w:rFonts w:ascii="仿宋" w:hAnsi="仿宋" w:eastAsia="仿宋"/>
                <w:sz w:val="24"/>
                <w:szCs w:val="24"/>
              </w:rPr>
            </w:pPr>
          </w:p>
        </w:tc>
        <w:tc>
          <w:tcPr>
            <w:tcW w:w="1522" w:type="dxa"/>
            <w:gridSpan w:val="3"/>
            <w:vAlign w:val="center"/>
          </w:tcPr>
          <w:p>
            <w:pPr>
              <w:rPr>
                <w:rFonts w:ascii="仿宋" w:hAnsi="仿宋" w:eastAsia="仿宋"/>
                <w:sz w:val="24"/>
                <w:szCs w:val="24"/>
              </w:rPr>
            </w:pPr>
          </w:p>
        </w:tc>
        <w:tc>
          <w:tcPr>
            <w:tcW w:w="1512" w:type="dxa"/>
            <w:gridSpan w:val="3"/>
            <w:vAlign w:val="center"/>
          </w:tcPr>
          <w:p>
            <w:pPr>
              <w:rPr>
                <w:rFonts w:ascii="仿宋" w:hAnsi="仿宋" w:eastAsia="仿宋"/>
                <w:sz w:val="24"/>
                <w:szCs w:val="24"/>
              </w:rPr>
            </w:pPr>
          </w:p>
        </w:tc>
        <w:tc>
          <w:tcPr>
            <w:tcW w:w="1509" w:type="dxa"/>
            <w:gridSpan w:val="5"/>
            <w:vAlign w:val="center"/>
          </w:tcPr>
          <w:p>
            <w:pPr>
              <w:rPr>
                <w:rFonts w:ascii="仿宋" w:hAnsi="仿宋" w:eastAsia="仿宋"/>
                <w:sz w:val="24"/>
                <w:szCs w:val="24"/>
              </w:rPr>
            </w:pPr>
          </w:p>
        </w:tc>
        <w:tc>
          <w:tcPr>
            <w:tcW w:w="1542" w:type="dxa"/>
            <w:gridSpan w:val="3"/>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1485" w:type="dxa"/>
            <w:gridSpan w:val="3"/>
            <w:vAlign w:val="center"/>
          </w:tcPr>
          <w:p>
            <w:pPr>
              <w:rPr>
                <w:rFonts w:ascii="仿宋" w:hAnsi="仿宋" w:eastAsia="仿宋"/>
                <w:sz w:val="24"/>
                <w:szCs w:val="24"/>
              </w:rPr>
            </w:pPr>
          </w:p>
        </w:tc>
        <w:tc>
          <w:tcPr>
            <w:tcW w:w="1509" w:type="dxa"/>
            <w:gridSpan w:val="4"/>
            <w:vAlign w:val="center"/>
          </w:tcPr>
          <w:p>
            <w:pPr>
              <w:rPr>
                <w:rFonts w:ascii="仿宋" w:hAnsi="仿宋" w:eastAsia="仿宋"/>
                <w:sz w:val="24"/>
                <w:szCs w:val="24"/>
              </w:rPr>
            </w:pPr>
          </w:p>
        </w:tc>
        <w:tc>
          <w:tcPr>
            <w:tcW w:w="1522" w:type="dxa"/>
            <w:gridSpan w:val="3"/>
            <w:vAlign w:val="center"/>
          </w:tcPr>
          <w:p>
            <w:pPr>
              <w:rPr>
                <w:rFonts w:ascii="仿宋" w:hAnsi="仿宋" w:eastAsia="仿宋"/>
                <w:sz w:val="24"/>
                <w:szCs w:val="24"/>
              </w:rPr>
            </w:pPr>
          </w:p>
        </w:tc>
        <w:tc>
          <w:tcPr>
            <w:tcW w:w="1512" w:type="dxa"/>
            <w:gridSpan w:val="3"/>
            <w:vAlign w:val="center"/>
          </w:tcPr>
          <w:p>
            <w:pPr>
              <w:rPr>
                <w:rFonts w:ascii="仿宋" w:hAnsi="仿宋" w:eastAsia="仿宋"/>
                <w:sz w:val="24"/>
                <w:szCs w:val="24"/>
              </w:rPr>
            </w:pPr>
          </w:p>
        </w:tc>
        <w:tc>
          <w:tcPr>
            <w:tcW w:w="1509" w:type="dxa"/>
            <w:gridSpan w:val="5"/>
            <w:vAlign w:val="center"/>
          </w:tcPr>
          <w:p>
            <w:pPr>
              <w:rPr>
                <w:rFonts w:ascii="仿宋" w:hAnsi="仿宋" w:eastAsia="仿宋"/>
                <w:sz w:val="24"/>
                <w:szCs w:val="24"/>
              </w:rPr>
            </w:pPr>
          </w:p>
        </w:tc>
        <w:tc>
          <w:tcPr>
            <w:tcW w:w="1542" w:type="dxa"/>
            <w:gridSpan w:val="3"/>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6028" w:type="dxa"/>
            <w:gridSpan w:val="13"/>
            <w:vAlign w:val="center"/>
          </w:tcPr>
          <w:p>
            <w:pPr>
              <w:spacing w:line="300" w:lineRule="exact"/>
              <w:rPr>
                <w:rFonts w:ascii="仿宋" w:hAnsi="仿宋" w:eastAsia="仿宋"/>
                <w:sz w:val="24"/>
                <w:szCs w:val="24"/>
              </w:rPr>
            </w:pPr>
            <w:r>
              <w:rPr>
                <w:rFonts w:hint="eastAsia" w:ascii="仿宋_GB2312" w:eastAsia="仿宋_GB2312"/>
                <w:color w:val="auto"/>
                <w:sz w:val="24"/>
                <w:lang w:val="en-US" w:eastAsia="zh-CN"/>
              </w:rPr>
              <w:t>商品种子年度销售额全国排名（位次）</w:t>
            </w:r>
          </w:p>
        </w:tc>
        <w:tc>
          <w:tcPr>
            <w:tcW w:w="3051" w:type="dxa"/>
            <w:gridSpan w:val="8"/>
            <w:vAlign w:val="center"/>
          </w:tcPr>
          <w:p>
            <w:pPr>
              <w:spacing w:line="3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079" w:type="dxa"/>
            <w:gridSpan w:val="21"/>
            <w:vAlign w:val="center"/>
          </w:tcPr>
          <w:p>
            <w:pPr>
              <w:snapToGrid w:val="0"/>
              <w:jc w:val="left"/>
              <w:rPr>
                <w:rFonts w:ascii="仿宋" w:hAnsi="仿宋" w:eastAsia="仿宋"/>
                <w:sz w:val="24"/>
                <w:szCs w:val="24"/>
              </w:rPr>
            </w:pPr>
            <w:r>
              <w:rPr>
                <w:rFonts w:hint="eastAsia" w:ascii="仿宋" w:hAnsi="仿宋" w:eastAsia="仿宋"/>
                <w:b/>
                <w:sz w:val="24"/>
                <w:szCs w:val="24"/>
              </w:rPr>
              <w:t>参与单位情况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60" w:type="dxa"/>
            <w:gridSpan w:val="2"/>
            <w:vAlign w:val="center"/>
          </w:tcPr>
          <w:p>
            <w:pPr>
              <w:snapToGrid w:val="0"/>
              <w:jc w:val="left"/>
              <w:rPr>
                <w:rFonts w:ascii="仿宋" w:hAnsi="仿宋" w:eastAsia="仿宋"/>
                <w:b/>
                <w:sz w:val="24"/>
                <w:szCs w:val="24"/>
              </w:rPr>
            </w:pPr>
            <w:r>
              <w:rPr>
                <w:rFonts w:hint="eastAsia" w:ascii="仿宋" w:hAnsi="仿宋" w:eastAsia="仿宋"/>
                <w:sz w:val="24"/>
                <w:szCs w:val="24"/>
              </w:rPr>
              <w:t>单位一</w:t>
            </w:r>
          </w:p>
        </w:tc>
        <w:tc>
          <w:tcPr>
            <w:tcW w:w="5776" w:type="dxa"/>
            <w:gridSpan w:val="13"/>
            <w:vAlign w:val="center"/>
          </w:tcPr>
          <w:p>
            <w:pPr>
              <w:snapToGrid w:val="0"/>
              <w:jc w:val="left"/>
              <w:rPr>
                <w:rFonts w:ascii="仿宋" w:hAnsi="仿宋" w:eastAsia="仿宋"/>
                <w:b/>
                <w:sz w:val="24"/>
                <w:szCs w:val="24"/>
              </w:rPr>
            </w:pPr>
            <w:r>
              <w:rPr>
                <w:rFonts w:hint="eastAsia" w:ascii="仿宋" w:hAnsi="仿宋" w:eastAsia="仿宋"/>
                <w:b/>
                <w:sz w:val="24"/>
                <w:szCs w:val="24"/>
              </w:rPr>
              <w:t>（最多四个参与单位）</w:t>
            </w:r>
          </w:p>
        </w:tc>
        <w:tc>
          <w:tcPr>
            <w:tcW w:w="1218" w:type="dxa"/>
            <w:gridSpan w:val="5"/>
            <w:vAlign w:val="center"/>
          </w:tcPr>
          <w:p>
            <w:pPr>
              <w:snapToGrid w:val="0"/>
              <w:jc w:val="left"/>
              <w:rPr>
                <w:rFonts w:ascii="仿宋" w:hAnsi="仿宋" w:eastAsia="仿宋"/>
                <w:b/>
                <w:sz w:val="24"/>
                <w:szCs w:val="24"/>
              </w:rPr>
            </w:pPr>
            <w:r>
              <w:rPr>
                <w:rFonts w:hint="eastAsia" w:ascii="仿宋" w:hAnsi="仿宋" w:eastAsia="仿宋"/>
                <w:sz w:val="24"/>
                <w:szCs w:val="24"/>
              </w:rPr>
              <w:t>单位类型</w:t>
            </w:r>
          </w:p>
        </w:tc>
        <w:tc>
          <w:tcPr>
            <w:tcW w:w="1125" w:type="dxa"/>
            <w:vAlign w:val="center"/>
          </w:tcPr>
          <w:p>
            <w:pPr>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60" w:type="dxa"/>
            <w:gridSpan w:val="2"/>
            <w:vAlign w:val="center"/>
          </w:tcPr>
          <w:p>
            <w:pPr>
              <w:snapToGrid w:val="0"/>
              <w:jc w:val="left"/>
              <w:rPr>
                <w:rFonts w:ascii="仿宋" w:hAnsi="仿宋" w:eastAsia="仿宋"/>
                <w:sz w:val="24"/>
                <w:szCs w:val="24"/>
              </w:rPr>
            </w:pPr>
            <w:r>
              <w:rPr>
                <w:rFonts w:hint="eastAsia" w:ascii="仿宋" w:hAnsi="仿宋" w:eastAsia="仿宋"/>
                <w:sz w:val="24"/>
                <w:szCs w:val="24"/>
              </w:rPr>
              <w:t>单位二</w:t>
            </w:r>
          </w:p>
        </w:tc>
        <w:tc>
          <w:tcPr>
            <w:tcW w:w="5776" w:type="dxa"/>
            <w:gridSpan w:val="13"/>
            <w:vAlign w:val="center"/>
          </w:tcPr>
          <w:p>
            <w:pPr>
              <w:snapToGrid w:val="0"/>
              <w:jc w:val="left"/>
              <w:rPr>
                <w:rFonts w:ascii="仿宋" w:hAnsi="仿宋" w:eastAsia="仿宋"/>
                <w:b/>
                <w:sz w:val="24"/>
                <w:szCs w:val="24"/>
              </w:rPr>
            </w:pPr>
          </w:p>
        </w:tc>
        <w:tc>
          <w:tcPr>
            <w:tcW w:w="1218" w:type="dxa"/>
            <w:gridSpan w:val="5"/>
            <w:vAlign w:val="center"/>
          </w:tcPr>
          <w:p>
            <w:pPr>
              <w:snapToGrid w:val="0"/>
              <w:jc w:val="left"/>
              <w:rPr>
                <w:rFonts w:ascii="仿宋" w:hAnsi="仿宋" w:eastAsia="仿宋"/>
                <w:b/>
                <w:sz w:val="24"/>
                <w:szCs w:val="24"/>
              </w:rPr>
            </w:pPr>
            <w:r>
              <w:rPr>
                <w:rFonts w:hint="eastAsia" w:ascii="仿宋" w:hAnsi="仿宋" w:eastAsia="仿宋"/>
                <w:sz w:val="24"/>
                <w:szCs w:val="24"/>
              </w:rPr>
              <w:t>单位类型</w:t>
            </w:r>
          </w:p>
        </w:tc>
        <w:tc>
          <w:tcPr>
            <w:tcW w:w="1125" w:type="dxa"/>
            <w:vAlign w:val="center"/>
          </w:tcPr>
          <w:p>
            <w:pPr>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60" w:type="dxa"/>
            <w:gridSpan w:val="2"/>
            <w:vAlign w:val="center"/>
          </w:tcPr>
          <w:p>
            <w:pPr>
              <w:snapToGrid w:val="0"/>
              <w:jc w:val="left"/>
              <w:rPr>
                <w:rFonts w:ascii="仿宋" w:hAnsi="仿宋" w:eastAsia="仿宋"/>
                <w:sz w:val="24"/>
                <w:szCs w:val="24"/>
              </w:rPr>
            </w:pPr>
            <w:r>
              <w:rPr>
                <w:rFonts w:hint="eastAsia" w:ascii="仿宋" w:hAnsi="仿宋" w:eastAsia="仿宋"/>
                <w:sz w:val="24"/>
                <w:szCs w:val="24"/>
              </w:rPr>
              <w:t>单位三</w:t>
            </w:r>
          </w:p>
        </w:tc>
        <w:tc>
          <w:tcPr>
            <w:tcW w:w="5776" w:type="dxa"/>
            <w:gridSpan w:val="13"/>
            <w:vAlign w:val="center"/>
          </w:tcPr>
          <w:p>
            <w:pPr>
              <w:snapToGrid w:val="0"/>
              <w:jc w:val="left"/>
              <w:rPr>
                <w:rFonts w:ascii="仿宋" w:hAnsi="仿宋" w:eastAsia="仿宋"/>
                <w:b/>
                <w:sz w:val="24"/>
                <w:szCs w:val="24"/>
              </w:rPr>
            </w:pPr>
          </w:p>
        </w:tc>
        <w:tc>
          <w:tcPr>
            <w:tcW w:w="1218" w:type="dxa"/>
            <w:gridSpan w:val="5"/>
            <w:vAlign w:val="center"/>
          </w:tcPr>
          <w:p>
            <w:pPr>
              <w:snapToGrid w:val="0"/>
              <w:jc w:val="left"/>
              <w:rPr>
                <w:rFonts w:ascii="仿宋" w:hAnsi="仿宋" w:eastAsia="仿宋"/>
                <w:sz w:val="24"/>
                <w:szCs w:val="24"/>
              </w:rPr>
            </w:pPr>
            <w:r>
              <w:rPr>
                <w:rFonts w:hint="eastAsia" w:ascii="仿宋" w:hAnsi="仿宋" w:eastAsia="仿宋"/>
                <w:sz w:val="24"/>
                <w:szCs w:val="24"/>
              </w:rPr>
              <w:t>单位类型</w:t>
            </w:r>
          </w:p>
        </w:tc>
        <w:tc>
          <w:tcPr>
            <w:tcW w:w="1125" w:type="dxa"/>
            <w:vAlign w:val="center"/>
          </w:tcPr>
          <w:p>
            <w:pPr>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60" w:type="dxa"/>
            <w:gridSpan w:val="2"/>
            <w:vAlign w:val="center"/>
          </w:tcPr>
          <w:p>
            <w:pPr>
              <w:snapToGrid w:val="0"/>
              <w:jc w:val="left"/>
              <w:rPr>
                <w:rFonts w:ascii="仿宋" w:hAnsi="仿宋" w:eastAsia="仿宋"/>
                <w:sz w:val="24"/>
                <w:szCs w:val="24"/>
              </w:rPr>
            </w:pPr>
            <w:r>
              <w:rPr>
                <w:rFonts w:hint="eastAsia" w:ascii="仿宋" w:hAnsi="仿宋" w:eastAsia="仿宋"/>
                <w:sz w:val="24"/>
                <w:szCs w:val="24"/>
              </w:rPr>
              <w:t>单位四</w:t>
            </w:r>
          </w:p>
        </w:tc>
        <w:tc>
          <w:tcPr>
            <w:tcW w:w="5776" w:type="dxa"/>
            <w:gridSpan w:val="13"/>
            <w:vAlign w:val="center"/>
          </w:tcPr>
          <w:p>
            <w:pPr>
              <w:snapToGrid w:val="0"/>
              <w:jc w:val="left"/>
              <w:rPr>
                <w:rFonts w:ascii="仿宋" w:hAnsi="仿宋" w:eastAsia="仿宋"/>
                <w:b/>
                <w:sz w:val="24"/>
                <w:szCs w:val="24"/>
              </w:rPr>
            </w:pPr>
          </w:p>
        </w:tc>
        <w:tc>
          <w:tcPr>
            <w:tcW w:w="1218" w:type="dxa"/>
            <w:gridSpan w:val="5"/>
            <w:vAlign w:val="center"/>
          </w:tcPr>
          <w:p>
            <w:pPr>
              <w:snapToGrid w:val="0"/>
              <w:jc w:val="left"/>
              <w:rPr>
                <w:rFonts w:ascii="仿宋" w:hAnsi="仿宋" w:eastAsia="仿宋"/>
                <w:sz w:val="24"/>
                <w:szCs w:val="24"/>
              </w:rPr>
            </w:pPr>
            <w:r>
              <w:rPr>
                <w:rFonts w:hint="eastAsia" w:ascii="仿宋" w:hAnsi="仿宋" w:eastAsia="仿宋"/>
                <w:sz w:val="24"/>
                <w:szCs w:val="24"/>
              </w:rPr>
              <w:t>单位类型</w:t>
            </w:r>
          </w:p>
        </w:tc>
        <w:tc>
          <w:tcPr>
            <w:tcW w:w="1125" w:type="dxa"/>
            <w:vAlign w:val="center"/>
          </w:tcPr>
          <w:p>
            <w:pPr>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61" w:type="dxa"/>
            <w:vMerge w:val="continue"/>
            <w:vAlign w:val="center"/>
          </w:tcPr>
          <w:p>
            <w:pPr>
              <w:jc w:val="center"/>
              <w:rPr>
                <w:rFonts w:ascii="仿宋" w:hAnsi="仿宋" w:eastAsia="仿宋"/>
                <w:sz w:val="24"/>
                <w:szCs w:val="24"/>
              </w:rPr>
            </w:pPr>
          </w:p>
        </w:tc>
        <w:tc>
          <w:tcPr>
            <w:tcW w:w="9079" w:type="dxa"/>
            <w:gridSpan w:val="21"/>
            <w:vAlign w:val="center"/>
          </w:tcPr>
          <w:p>
            <w:pPr>
              <w:rPr>
                <w:rFonts w:ascii="仿宋" w:hAnsi="仿宋" w:eastAsia="仿宋"/>
                <w:sz w:val="24"/>
                <w:szCs w:val="24"/>
              </w:rPr>
            </w:pPr>
            <w:r>
              <w:rPr>
                <w:rFonts w:hint="eastAsia" w:ascii="仿宋" w:hAnsi="仿宋" w:eastAsia="仿宋"/>
                <w:sz w:val="24"/>
                <w:szCs w:val="24"/>
              </w:rPr>
              <w:t>单位类型请选择以下代码填写：</w:t>
            </w:r>
          </w:p>
          <w:p>
            <w:pPr>
              <w:rPr>
                <w:rFonts w:ascii="仿宋" w:hAnsi="仿宋" w:eastAsia="仿宋"/>
                <w:sz w:val="24"/>
                <w:szCs w:val="24"/>
              </w:rPr>
            </w:pPr>
            <w:r>
              <w:rPr>
                <w:rFonts w:hint="eastAsia" w:ascii="仿宋" w:hAnsi="仿宋" w:eastAsia="仿宋"/>
                <w:sz w:val="24"/>
                <w:szCs w:val="24"/>
              </w:rPr>
              <w:t>1.省内高校</w:t>
            </w:r>
            <w:r>
              <w:rPr>
                <w:rFonts w:ascii="仿宋" w:hAnsi="仿宋" w:eastAsia="仿宋"/>
                <w:sz w:val="24"/>
                <w:szCs w:val="24"/>
              </w:rPr>
              <w:t xml:space="preserve"> </w:t>
            </w:r>
            <w:r>
              <w:rPr>
                <w:rFonts w:hint="eastAsia" w:ascii="仿宋" w:hAnsi="仿宋" w:eastAsia="仿宋"/>
                <w:sz w:val="24"/>
                <w:szCs w:val="24"/>
              </w:rPr>
              <w:t>2.省外高校</w:t>
            </w:r>
            <w:r>
              <w:rPr>
                <w:rFonts w:ascii="仿宋" w:hAnsi="仿宋" w:eastAsia="仿宋"/>
                <w:sz w:val="24"/>
                <w:szCs w:val="24"/>
              </w:rPr>
              <w:t xml:space="preserve"> </w:t>
            </w:r>
            <w:r>
              <w:rPr>
                <w:rFonts w:hint="eastAsia" w:ascii="仿宋" w:hAnsi="仿宋" w:eastAsia="仿宋"/>
                <w:sz w:val="24"/>
                <w:szCs w:val="24"/>
              </w:rPr>
              <w:t xml:space="preserve">3.省内科研单位 4.省外科研单位 </w:t>
            </w:r>
          </w:p>
          <w:p>
            <w:pPr>
              <w:snapToGrid w:val="0"/>
              <w:jc w:val="left"/>
              <w:rPr>
                <w:rFonts w:ascii="仿宋" w:hAnsi="仿宋" w:eastAsia="仿宋"/>
                <w:b/>
                <w:sz w:val="24"/>
                <w:szCs w:val="24"/>
              </w:rPr>
            </w:pPr>
            <w:r>
              <w:rPr>
                <w:rFonts w:hint="eastAsia" w:ascii="仿宋" w:hAnsi="仿宋" w:eastAsia="仿宋"/>
                <w:sz w:val="24"/>
                <w:szCs w:val="24"/>
              </w:rPr>
              <w:t>5.省内企业</w:t>
            </w:r>
            <w:r>
              <w:rPr>
                <w:rFonts w:ascii="仿宋" w:hAnsi="仿宋" w:eastAsia="仿宋"/>
                <w:sz w:val="24"/>
                <w:szCs w:val="24"/>
              </w:rPr>
              <w:t xml:space="preserve"> </w:t>
            </w:r>
            <w:r>
              <w:rPr>
                <w:rFonts w:hint="eastAsia" w:ascii="仿宋" w:hAnsi="仿宋" w:eastAsia="仿宋"/>
                <w:sz w:val="24"/>
                <w:szCs w:val="24"/>
              </w:rPr>
              <w:t>6.省外企业</w:t>
            </w:r>
            <w:r>
              <w:rPr>
                <w:rFonts w:ascii="仿宋" w:hAnsi="仿宋" w:eastAsia="仿宋"/>
                <w:sz w:val="24"/>
                <w:szCs w:val="24"/>
              </w:rPr>
              <w:t xml:space="preserve"> </w:t>
            </w:r>
            <w:r>
              <w:rPr>
                <w:rFonts w:hint="eastAsia" w:ascii="仿宋" w:hAnsi="仿宋" w:eastAsia="仿宋"/>
                <w:sz w:val="24"/>
                <w:szCs w:val="24"/>
              </w:rPr>
              <w:t>7.其他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restart"/>
            <w:vAlign w:val="center"/>
          </w:tcPr>
          <w:p>
            <w:pPr>
              <w:jc w:val="center"/>
              <w:rPr>
                <w:rFonts w:ascii="仿宋" w:hAnsi="仿宋" w:eastAsia="仿宋"/>
                <w:sz w:val="24"/>
                <w:szCs w:val="24"/>
              </w:rPr>
            </w:pPr>
            <w:r>
              <w:rPr>
                <w:rFonts w:hint="eastAsia" w:ascii="仿宋" w:hAnsi="仿宋" w:eastAsia="仿宋"/>
                <w:b/>
                <w:sz w:val="24"/>
                <w:szCs w:val="24"/>
              </w:rPr>
              <w:t>相关负责人</w:t>
            </w:r>
          </w:p>
        </w:tc>
        <w:tc>
          <w:tcPr>
            <w:tcW w:w="943" w:type="dxa"/>
            <w:vMerge w:val="restart"/>
            <w:vAlign w:val="center"/>
          </w:tcPr>
          <w:p>
            <w:pPr>
              <w:jc w:val="center"/>
              <w:rPr>
                <w:rFonts w:ascii="仿宋" w:hAnsi="仿宋" w:eastAsia="仿宋"/>
                <w:b/>
                <w:sz w:val="24"/>
                <w:szCs w:val="24"/>
              </w:rPr>
            </w:pPr>
            <w:r>
              <w:rPr>
                <w:rFonts w:hint="eastAsia" w:ascii="仿宋" w:hAnsi="仿宋" w:eastAsia="仿宋"/>
                <w:b/>
                <w:sz w:val="24"/>
                <w:szCs w:val="24"/>
              </w:rPr>
              <w:t>项</w:t>
            </w:r>
          </w:p>
          <w:p>
            <w:pPr>
              <w:jc w:val="center"/>
              <w:rPr>
                <w:rFonts w:ascii="仿宋" w:hAnsi="仿宋" w:eastAsia="仿宋"/>
                <w:b/>
                <w:sz w:val="24"/>
                <w:szCs w:val="24"/>
              </w:rPr>
            </w:pPr>
            <w:r>
              <w:rPr>
                <w:rFonts w:hint="eastAsia" w:ascii="仿宋" w:hAnsi="仿宋" w:eastAsia="仿宋"/>
                <w:b/>
                <w:sz w:val="24"/>
                <w:szCs w:val="24"/>
              </w:rPr>
              <w:t>目</w:t>
            </w:r>
          </w:p>
          <w:p>
            <w:pPr>
              <w:jc w:val="center"/>
              <w:rPr>
                <w:rFonts w:ascii="仿宋" w:hAnsi="仿宋" w:eastAsia="仿宋"/>
                <w:b/>
                <w:sz w:val="24"/>
                <w:szCs w:val="24"/>
              </w:rPr>
            </w:pPr>
            <w:r>
              <w:rPr>
                <w:rFonts w:hint="eastAsia" w:ascii="仿宋" w:hAnsi="仿宋" w:eastAsia="仿宋"/>
                <w:b/>
                <w:sz w:val="24"/>
                <w:szCs w:val="24"/>
              </w:rPr>
              <w:t>负</w:t>
            </w:r>
          </w:p>
          <w:p>
            <w:pPr>
              <w:jc w:val="center"/>
              <w:rPr>
                <w:rFonts w:ascii="仿宋" w:hAnsi="仿宋" w:eastAsia="仿宋"/>
                <w:b/>
                <w:sz w:val="24"/>
                <w:szCs w:val="24"/>
              </w:rPr>
            </w:pPr>
            <w:r>
              <w:rPr>
                <w:rFonts w:hint="eastAsia" w:ascii="仿宋" w:hAnsi="仿宋" w:eastAsia="仿宋"/>
                <w:b/>
                <w:sz w:val="24"/>
                <w:szCs w:val="24"/>
              </w:rPr>
              <w:t>责</w:t>
            </w:r>
          </w:p>
          <w:p>
            <w:pPr>
              <w:jc w:val="center"/>
              <w:rPr>
                <w:rFonts w:ascii="仿宋" w:hAnsi="仿宋" w:eastAsia="仿宋"/>
                <w:sz w:val="24"/>
                <w:szCs w:val="24"/>
              </w:rPr>
            </w:pPr>
            <w:r>
              <w:rPr>
                <w:rFonts w:hint="eastAsia" w:ascii="仿宋" w:hAnsi="仿宋" w:eastAsia="仿宋"/>
                <w:b/>
                <w:sz w:val="24"/>
                <w:szCs w:val="24"/>
              </w:rPr>
              <w:t>人</w:t>
            </w: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 xml:space="preserve">姓 </w:t>
            </w:r>
            <w:r>
              <w:rPr>
                <w:rFonts w:ascii="仿宋" w:hAnsi="仿宋" w:eastAsia="仿宋"/>
                <w:sz w:val="24"/>
                <w:szCs w:val="24"/>
              </w:rPr>
              <w:t xml:space="preserve">   </w:t>
            </w:r>
            <w:r>
              <w:rPr>
                <w:rFonts w:hint="eastAsia" w:ascii="仿宋" w:hAnsi="仿宋" w:eastAsia="仿宋"/>
                <w:sz w:val="24"/>
                <w:szCs w:val="24"/>
              </w:rPr>
              <w:t>名</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工作单位</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身份证号码</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kern w:val="2"/>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电话号码</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手机号码</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电子邮箱</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restart"/>
            <w:vAlign w:val="center"/>
          </w:tcPr>
          <w:p>
            <w:pPr>
              <w:jc w:val="center"/>
              <w:rPr>
                <w:rFonts w:ascii="仿宋" w:hAnsi="仿宋" w:eastAsia="仿宋"/>
                <w:b/>
                <w:sz w:val="24"/>
                <w:szCs w:val="24"/>
              </w:rPr>
            </w:pPr>
            <w:r>
              <w:rPr>
                <w:rFonts w:hint="eastAsia" w:ascii="仿宋" w:hAnsi="仿宋" w:eastAsia="仿宋"/>
                <w:b/>
                <w:sz w:val="24"/>
                <w:szCs w:val="24"/>
              </w:rPr>
              <w:t>财</w:t>
            </w:r>
          </w:p>
          <w:p>
            <w:pPr>
              <w:jc w:val="center"/>
              <w:rPr>
                <w:rFonts w:ascii="仿宋" w:hAnsi="仿宋" w:eastAsia="仿宋"/>
                <w:b/>
                <w:sz w:val="24"/>
                <w:szCs w:val="24"/>
              </w:rPr>
            </w:pPr>
            <w:r>
              <w:rPr>
                <w:rFonts w:hint="eastAsia" w:ascii="仿宋" w:hAnsi="仿宋" w:eastAsia="仿宋"/>
                <w:b/>
                <w:sz w:val="24"/>
                <w:szCs w:val="24"/>
              </w:rPr>
              <w:t>务</w:t>
            </w:r>
          </w:p>
          <w:p>
            <w:pPr>
              <w:jc w:val="center"/>
              <w:rPr>
                <w:rFonts w:ascii="仿宋" w:hAnsi="仿宋" w:eastAsia="仿宋"/>
                <w:b/>
                <w:sz w:val="24"/>
                <w:szCs w:val="24"/>
              </w:rPr>
            </w:pPr>
            <w:r>
              <w:rPr>
                <w:rFonts w:hint="eastAsia" w:ascii="仿宋" w:hAnsi="仿宋" w:eastAsia="仿宋"/>
                <w:b/>
                <w:sz w:val="24"/>
                <w:szCs w:val="24"/>
              </w:rPr>
              <w:t>负</w:t>
            </w:r>
          </w:p>
          <w:p>
            <w:pPr>
              <w:jc w:val="center"/>
              <w:rPr>
                <w:rFonts w:ascii="仿宋" w:hAnsi="仿宋" w:eastAsia="仿宋"/>
                <w:b/>
                <w:sz w:val="24"/>
                <w:szCs w:val="24"/>
              </w:rPr>
            </w:pPr>
            <w:r>
              <w:rPr>
                <w:rFonts w:hint="eastAsia" w:ascii="仿宋" w:hAnsi="仿宋" w:eastAsia="仿宋"/>
                <w:b/>
                <w:sz w:val="24"/>
                <w:szCs w:val="24"/>
              </w:rPr>
              <w:t>责</w:t>
            </w:r>
          </w:p>
          <w:p>
            <w:pPr>
              <w:ind w:firstLine="240" w:firstLineChars="100"/>
              <w:rPr>
                <w:rFonts w:ascii="仿宋" w:hAnsi="仿宋" w:eastAsia="仿宋"/>
                <w:sz w:val="24"/>
                <w:szCs w:val="24"/>
              </w:rPr>
            </w:pPr>
            <w:r>
              <w:rPr>
                <w:rFonts w:hint="eastAsia" w:ascii="仿宋" w:hAnsi="仿宋" w:eastAsia="仿宋"/>
                <w:b/>
                <w:sz w:val="24"/>
                <w:szCs w:val="24"/>
              </w:rPr>
              <w:t>人</w:t>
            </w: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 xml:space="preserve">姓 </w:t>
            </w:r>
            <w:r>
              <w:rPr>
                <w:rFonts w:ascii="仿宋" w:hAnsi="仿宋" w:eastAsia="仿宋"/>
                <w:sz w:val="24"/>
                <w:szCs w:val="24"/>
              </w:rPr>
              <w:t xml:space="preserve">   </w:t>
            </w:r>
            <w:r>
              <w:rPr>
                <w:rFonts w:hint="eastAsia" w:ascii="仿宋" w:hAnsi="仿宋" w:eastAsia="仿宋"/>
                <w:sz w:val="24"/>
                <w:szCs w:val="24"/>
              </w:rPr>
              <w:t>名</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工作单位</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身份证号码</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电话号码</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手机号码</w:t>
            </w:r>
          </w:p>
        </w:tc>
        <w:tc>
          <w:tcPr>
            <w:tcW w:w="6358" w:type="dxa"/>
            <w:gridSpan w:val="1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1" w:type="dxa"/>
            <w:vMerge w:val="continue"/>
            <w:vAlign w:val="center"/>
          </w:tcPr>
          <w:p>
            <w:pPr>
              <w:jc w:val="center"/>
              <w:rPr>
                <w:rFonts w:ascii="仿宋" w:hAnsi="仿宋" w:eastAsia="仿宋"/>
                <w:sz w:val="24"/>
                <w:szCs w:val="24"/>
              </w:rPr>
            </w:pPr>
          </w:p>
        </w:tc>
        <w:tc>
          <w:tcPr>
            <w:tcW w:w="943" w:type="dxa"/>
            <w:vMerge w:val="continue"/>
            <w:vAlign w:val="center"/>
          </w:tcPr>
          <w:p>
            <w:pPr>
              <w:rPr>
                <w:rFonts w:ascii="仿宋" w:hAnsi="仿宋" w:eastAsia="仿宋"/>
                <w:sz w:val="24"/>
                <w:szCs w:val="24"/>
              </w:rPr>
            </w:pPr>
          </w:p>
        </w:tc>
        <w:tc>
          <w:tcPr>
            <w:tcW w:w="1778" w:type="dxa"/>
            <w:gridSpan w:val="5"/>
            <w:vAlign w:val="center"/>
          </w:tcPr>
          <w:p>
            <w:pPr>
              <w:rPr>
                <w:rFonts w:ascii="仿宋" w:hAnsi="仿宋" w:eastAsia="仿宋"/>
                <w:sz w:val="24"/>
                <w:szCs w:val="24"/>
              </w:rPr>
            </w:pPr>
            <w:r>
              <w:rPr>
                <w:rFonts w:hint="eastAsia" w:ascii="仿宋" w:hAnsi="仿宋" w:eastAsia="仿宋"/>
                <w:sz w:val="24"/>
                <w:szCs w:val="24"/>
              </w:rPr>
              <w:t>电子邮箱</w:t>
            </w:r>
          </w:p>
        </w:tc>
        <w:tc>
          <w:tcPr>
            <w:tcW w:w="6358" w:type="dxa"/>
            <w:gridSpan w:val="15"/>
            <w:vAlign w:val="center"/>
          </w:tcPr>
          <w:p>
            <w:pPr>
              <w:rPr>
                <w:rFonts w:ascii="仿宋" w:hAnsi="仿宋" w:eastAsia="仿宋"/>
                <w:sz w:val="24"/>
                <w:szCs w:val="24"/>
              </w:rPr>
            </w:pPr>
          </w:p>
        </w:tc>
      </w:tr>
    </w:tbl>
    <w:p>
      <w:pPr>
        <w:widowControl/>
        <w:jc w:val="left"/>
        <w:rPr>
          <w:rFonts w:ascii="楷体" w:hAnsi="楷体" w:eastAsia="楷体" w:cs="宋体"/>
          <w:kern w:val="0"/>
          <w:sz w:val="32"/>
          <w:szCs w:val="32"/>
        </w:rPr>
        <w:sectPr>
          <w:footerReference r:id="rId3" w:type="default"/>
          <w:pgSz w:w="11906" w:h="16838"/>
          <w:pgMar w:top="1440" w:right="1797" w:bottom="1440" w:left="1797" w:header="851" w:footer="992" w:gutter="0"/>
          <w:pgNumType w:start="0"/>
          <w:cols w:space="425" w:num="1"/>
          <w:titlePg/>
          <w:docGrid w:type="linesAndChars" w:linePitch="312" w:charSpace="0"/>
        </w:sectPr>
      </w:pPr>
    </w:p>
    <w:tbl>
      <w:tblPr>
        <w:tblStyle w:val="7"/>
        <w:tblW w:w="15315" w:type="dxa"/>
        <w:tblInd w:w="-635" w:type="dxa"/>
        <w:tblLayout w:type="autofit"/>
        <w:tblCellMar>
          <w:top w:w="0" w:type="dxa"/>
          <w:left w:w="108" w:type="dxa"/>
          <w:bottom w:w="0" w:type="dxa"/>
          <w:right w:w="108" w:type="dxa"/>
        </w:tblCellMar>
      </w:tblPr>
      <w:tblGrid>
        <w:gridCol w:w="945"/>
        <w:gridCol w:w="1024"/>
        <w:gridCol w:w="1953"/>
        <w:gridCol w:w="2334"/>
        <w:gridCol w:w="1645"/>
        <w:gridCol w:w="4129"/>
        <w:gridCol w:w="3285"/>
      </w:tblGrid>
      <w:tr>
        <w:tblPrEx>
          <w:tblCellMar>
            <w:top w:w="0" w:type="dxa"/>
            <w:left w:w="108" w:type="dxa"/>
            <w:bottom w:w="0" w:type="dxa"/>
            <w:right w:w="108" w:type="dxa"/>
          </w:tblCellMar>
        </w:tblPrEx>
        <w:trPr>
          <w:trHeight w:val="1135" w:hRule="atLeast"/>
        </w:trPr>
        <w:tc>
          <w:tcPr>
            <w:tcW w:w="15315" w:type="dxa"/>
            <w:gridSpan w:val="7"/>
            <w:tcBorders>
              <w:top w:val="nil"/>
              <w:left w:val="nil"/>
              <w:bottom w:val="nil"/>
              <w:right w:val="nil"/>
            </w:tcBorders>
            <w:shd w:val="clear" w:color="auto" w:fill="auto"/>
            <w:noWrap/>
            <w:vAlign w:val="center"/>
          </w:tcPr>
          <w:p>
            <w:pPr>
              <w:widowControl/>
              <w:ind w:left="491" w:leftChars="234"/>
              <w:jc w:val="center"/>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第二部分：项目预算表</w:t>
            </w:r>
          </w:p>
          <w:p>
            <w:pPr>
              <w:widowControl/>
              <w:jc w:val="left"/>
              <w:rPr>
                <w:rFonts w:ascii="黑体" w:hAnsi="黑体" w:eastAsia="黑体" w:cs="宋体"/>
                <w:kern w:val="0"/>
                <w:sz w:val="32"/>
                <w:szCs w:val="32"/>
              </w:rPr>
            </w:pPr>
            <w:r>
              <w:rPr>
                <w:rFonts w:ascii="黑体" w:hAnsi="黑体" w:eastAsia="黑体" w:cs="宋体"/>
                <w:kern w:val="0"/>
                <w:sz w:val="32"/>
                <w:szCs w:val="32"/>
              </w:rPr>
              <w:t xml:space="preserve">    </w:t>
            </w:r>
            <w:r>
              <w:rPr>
                <w:rFonts w:hint="eastAsia" w:ascii="黑体" w:hAnsi="黑体" w:eastAsia="黑体" w:cs="宋体"/>
                <w:kern w:val="0"/>
                <w:sz w:val="32"/>
                <w:szCs w:val="32"/>
              </w:rPr>
              <w:t>一、项目预算资金来源</w:t>
            </w:r>
          </w:p>
        </w:tc>
      </w:tr>
      <w:tr>
        <w:tblPrEx>
          <w:tblCellMar>
            <w:top w:w="0" w:type="dxa"/>
            <w:left w:w="108" w:type="dxa"/>
            <w:bottom w:w="0" w:type="dxa"/>
            <w:right w:w="108" w:type="dxa"/>
          </w:tblCellMar>
        </w:tblPrEx>
        <w:trPr>
          <w:trHeight w:val="236" w:hRule="atLeast"/>
        </w:trPr>
        <w:tc>
          <w:tcPr>
            <w:tcW w:w="7901" w:type="dxa"/>
            <w:gridSpan w:val="5"/>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tc>
        <w:tc>
          <w:tcPr>
            <w:tcW w:w="4129" w:type="dxa"/>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tc>
        <w:tc>
          <w:tcPr>
            <w:tcW w:w="3285" w:type="dxa"/>
            <w:tcBorders>
              <w:top w:val="nil"/>
              <w:left w:val="nil"/>
              <w:bottom w:val="nil"/>
              <w:right w:val="nil"/>
            </w:tcBorders>
            <w:shd w:val="clear" w:color="auto" w:fill="auto"/>
            <w:vAlign w:val="center"/>
          </w:tcPr>
          <w:p>
            <w:pPr>
              <w:widowControl/>
              <w:jc w:val="right"/>
              <w:rPr>
                <w:rFonts w:ascii="仿宋" w:hAnsi="仿宋" w:eastAsia="仿宋" w:cs="宋体"/>
                <w:b/>
                <w:kern w:val="0"/>
                <w:sz w:val="24"/>
                <w:szCs w:val="24"/>
              </w:rPr>
            </w:pPr>
            <w:r>
              <w:rPr>
                <w:rFonts w:hint="eastAsia" w:ascii="仿宋" w:hAnsi="仿宋" w:eastAsia="仿宋" w:cs="宋体"/>
                <w:b/>
                <w:kern w:val="0"/>
                <w:sz w:val="24"/>
                <w:szCs w:val="24"/>
              </w:rPr>
              <w:t>单位：万元</w:t>
            </w:r>
          </w:p>
        </w:tc>
      </w:tr>
      <w:tr>
        <w:tblPrEx>
          <w:tblCellMar>
            <w:top w:w="0" w:type="dxa"/>
            <w:left w:w="108" w:type="dxa"/>
            <w:bottom w:w="0" w:type="dxa"/>
            <w:right w:w="108" w:type="dxa"/>
          </w:tblCellMar>
        </w:tblPrEx>
        <w:trPr>
          <w:trHeight w:val="448" w:hRule="atLeast"/>
        </w:trPr>
        <w:tc>
          <w:tcPr>
            <w:tcW w:w="15315"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both"/>
              <w:rPr>
                <w:rFonts w:ascii="仿宋" w:hAnsi="仿宋" w:eastAsia="仿宋" w:cs="宋体"/>
                <w:b/>
                <w:kern w:val="0"/>
                <w:sz w:val="24"/>
                <w:szCs w:val="24"/>
              </w:rPr>
            </w:pPr>
            <w:r>
              <w:rPr>
                <w:rFonts w:hint="eastAsia" w:ascii="仿宋" w:hAnsi="仿宋" w:eastAsia="仿宋" w:cs="宋体"/>
                <w:b/>
                <w:kern w:val="0"/>
                <w:sz w:val="24"/>
                <w:szCs w:val="24"/>
              </w:rPr>
              <w:t>填表说明：</w:t>
            </w:r>
            <w:r>
              <w:rPr>
                <w:rFonts w:hint="eastAsia" w:ascii="仿宋" w:hAnsi="仿宋" w:eastAsia="仿宋" w:cs="宋体"/>
                <w:kern w:val="0"/>
                <w:sz w:val="24"/>
                <w:szCs w:val="24"/>
              </w:rPr>
              <w:t>对于非省财政资金来源部分，统称为其他来源资金，需提供详细的支撑材料和证明，证明自筹资金和银行贷款配套能力，包括但不仅限于授信额度等。</w:t>
            </w:r>
          </w:p>
        </w:tc>
      </w:tr>
      <w:tr>
        <w:tblPrEx>
          <w:tblCellMar>
            <w:top w:w="0" w:type="dxa"/>
            <w:left w:w="108" w:type="dxa"/>
            <w:bottom w:w="0" w:type="dxa"/>
            <w:right w:w="108" w:type="dxa"/>
          </w:tblCellMar>
        </w:tblPrEx>
        <w:trPr>
          <w:trHeight w:val="448"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5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项目资金投资及来源情况</w:t>
            </w:r>
          </w:p>
        </w:tc>
        <w:tc>
          <w:tcPr>
            <w:tcW w:w="1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预算数</w:t>
            </w:r>
          </w:p>
        </w:tc>
        <w:tc>
          <w:tcPr>
            <w:tcW w:w="4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资金来源证明或支撑资料名称</w:t>
            </w:r>
          </w:p>
        </w:tc>
        <w:tc>
          <w:tcPr>
            <w:tcW w:w="32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来源说明</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1</w:t>
            </w:r>
          </w:p>
        </w:tc>
        <w:tc>
          <w:tcPr>
            <w:tcW w:w="53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项目总投资</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2</w:t>
            </w:r>
          </w:p>
        </w:tc>
        <w:tc>
          <w:tcPr>
            <w:tcW w:w="53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已投资</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3</w:t>
            </w:r>
          </w:p>
        </w:tc>
        <w:tc>
          <w:tcPr>
            <w:tcW w:w="10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项目新增投资</w:t>
            </w:r>
          </w:p>
        </w:tc>
        <w:tc>
          <w:tcPr>
            <w:tcW w:w="428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1.单位自有</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4</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428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2.银行贷款</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5</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428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3.风险/基金/股权投资</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6</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428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4.申请省财政资金</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7</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19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rPr>
                <w:rFonts w:ascii="仿宋" w:hAnsi="仿宋" w:eastAsia="仿宋" w:cs="宋体"/>
                <w:b/>
                <w:kern w:val="0"/>
                <w:sz w:val="24"/>
                <w:szCs w:val="24"/>
              </w:rPr>
            </w:pPr>
            <w:r>
              <w:rPr>
                <w:rFonts w:hint="eastAsia" w:ascii="仿宋" w:hAnsi="仿宋" w:eastAsia="仿宋" w:cs="宋体"/>
                <w:b/>
                <w:kern w:val="0"/>
                <w:sz w:val="24"/>
                <w:szCs w:val="24"/>
              </w:rPr>
              <w:t>5.</w:t>
            </w:r>
            <w:r>
              <w:rPr>
                <w:rFonts w:hint="eastAsia" w:ascii="仿宋" w:hAnsi="仿宋" w:eastAsia="仿宋" w:cs="宋体"/>
                <w:b/>
                <w:kern w:val="0"/>
                <w:sz w:val="24"/>
                <w:szCs w:val="24"/>
                <w:lang w:val="en-US" w:eastAsia="zh-CN"/>
              </w:rPr>
              <w:t>地方财政</w:t>
            </w:r>
            <w:r>
              <w:rPr>
                <w:rFonts w:hint="eastAsia" w:ascii="仿宋" w:hAnsi="仿宋" w:eastAsia="仿宋" w:cs="宋体"/>
                <w:b/>
                <w:kern w:val="0"/>
                <w:sz w:val="24"/>
                <w:szCs w:val="24"/>
              </w:rPr>
              <w:t>资金</w:t>
            </w:r>
          </w:p>
        </w:tc>
        <w:tc>
          <w:tcPr>
            <w:tcW w:w="233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小计：</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8</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195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233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其中：设区市</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9</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195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233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县（市、区）</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10</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428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6.其他</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9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11</w:t>
            </w: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4"/>
                <w:szCs w:val="24"/>
              </w:rPr>
            </w:pPr>
          </w:p>
        </w:tc>
        <w:tc>
          <w:tcPr>
            <w:tcW w:w="428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合    计</w:t>
            </w:r>
          </w:p>
        </w:tc>
        <w:tc>
          <w:tcPr>
            <w:tcW w:w="164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32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bl>
    <w:p>
      <w:pPr>
        <w:rPr>
          <w:rFonts w:ascii="黑体" w:hAnsi="黑体" w:eastAsia="黑体" w:cs="宋体"/>
          <w:kern w:val="0"/>
          <w:sz w:val="32"/>
          <w:szCs w:val="32"/>
        </w:rPr>
      </w:pPr>
    </w:p>
    <w:p>
      <w:pPr>
        <w:rPr>
          <w:rFonts w:ascii="黑体" w:hAnsi="黑体" w:eastAsia="黑体" w:cs="宋体"/>
          <w:kern w:val="0"/>
          <w:sz w:val="32"/>
          <w:szCs w:val="32"/>
        </w:rPr>
      </w:pPr>
      <w:r>
        <w:rPr>
          <w:rFonts w:hint="eastAsia" w:ascii="黑体" w:hAnsi="黑体" w:eastAsia="黑体" w:cs="宋体"/>
          <w:kern w:val="0"/>
          <w:sz w:val="32"/>
          <w:szCs w:val="32"/>
        </w:rPr>
        <w:t>二、项目新增投资预算支出</w:t>
      </w:r>
    </w:p>
    <w:p>
      <w:pPr>
        <w:rPr>
          <w:rFonts w:ascii="楷体" w:hAnsi="楷体" w:eastAsia="楷体" w:cs="宋体"/>
          <w:b/>
          <w:kern w:val="0"/>
          <w:sz w:val="32"/>
          <w:szCs w:val="32"/>
        </w:rPr>
      </w:pPr>
      <w:r>
        <w:rPr>
          <w:rFonts w:hint="eastAsia" w:ascii="楷体" w:hAnsi="楷体" w:eastAsia="楷体" w:cs="宋体"/>
          <w:kern w:val="0"/>
          <w:sz w:val="32"/>
          <w:szCs w:val="32"/>
        </w:rPr>
        <w:t>（一）资金支出一览表</w:t>
      </w:r>
    </w:p>
    <w:p>
      <w:pPr>
        <w:jc w:val="right"/>
        <w:rPr>
          <w:b/>
          <w:sz w:val="24"/>
          <w:szCs w:val="24"/>
        </w:rPr>
      </w:pPr>
      <w:r>
        <w:rPr>
          <w:rFonts w:hint="eastAsia" w:ascii="仿宋" w:hAnsi="仿宋" w:eastAsia="仿宋"/>
          <w:b/>
          <w:sz w:val="24"/>
          <w:szCs w:val="24"/>
        </w:rPr>
        <w:t>单位：万元</w:t>
      </w:r>
    </w:p>
    <w:tbl>
      <w:tblPr>
        <w:tblStyle w:val="7"/>
        <w:tblW w:w="15328" w:type="dxa"/>
        <w:tblInd w:w="-634" w:type="dxa"/>
        <w:tblLayout w:type="autofit"/>
        <w:tblCellMar>
          <w:top w:w="0" w:type="dxa"/>
          <w:left w:w="108" w:type="dxa"/>
          <w:bottom w:w="0" w:type="dxa"/>
          <w:right w:w="108" w:type="dxa"/>
        </w:tblCellMar>
      </w:tblPr>
      <w:tblGrid>
        <w:gridCol w:w="458"/>
        <w:gridCol w:w="1240"/>
        <w:gridCol w:w="1334"/>
        <w:gridCol w:w="819"/>
        <w:gridCol w:w="818"/>
        <w:gridCol w:w="1344"/>
        <w:gridCol w:w="838"/>
        <w:gridCol w:w="912"/>
        <w:gridCol w:w="1626"/>
        <w:gridCol w:w="1559"/>
        <w:gridCol w:w="993"/>
        <w:gridCol w:w="850"/>
        <w:gridCol w:w="851"/>
        <w:gridCol w:w="818"/>
        <w:gridCol w:w="868"/>
      </w:tblGrid>
      <w:tr>
        <w:tblPrEx>
          <w:tblCellMar>
            <w:top w:w="0" w:type="dxa"/>
            <w:left w:w="108" w:type="dxa"/>
            <w:bottom w:w="0" w:type="dxa"/>
            <w:right w:w="108" w:type="dxa"/>
          </w:tblCellMar>
        </w:tblPrEx>
        <w:trPr>
          <w:trHeight w:val="1425" w:hRule="atLeast"/>
        </w:trPr>
        <w:tc>
          <w:tcPr>
            <w:tcW w:w="15328" w:type="dxa"/>
            <w:gridSpan w:val="15"/>
            <w:tcBorders>
              <w:top w:val="single" w:color="auto" w:sz="4" w:space="0"/>
              <w:left w:val="single" w:color="auto" w:sz="4" w:space="0"/>
              <w:bottom w:val="single" w:color="auto" w:sz="4" w:space="0"/>
              <w:right w:val="single" w:color="auto" w:sz="4" w:space="0"/>
            </w:tcBorders>
            <w:shd w:val="clear" w:color="auto" w:fill="auto"/>
          </w:tcPr>
          <w:p>
            <w:pPr>
              <w:tabs>
                <w:tab w:val="left" w:pos="1201"/>
              </w:tabs>
              <w:jc w:val="left"/>
              <w:rPr>
                <w:rFonts w:ascii="仿宋" w:hAnsi="仿宋" w:eastAsia="仿宋"/>
                <w:b/>
                <w:sz w:val="24"/>
                <w:szCs w:val="24"/>
              </w:rPr>
            </w:pPr>
            <w:r>
              <w:rPr>
                <w:rFonts w:hint="eastAsia" w:ascii="仿宋" w:hAnsi="仿宋" w:eastAsia="仿宋"/>
                <w:b/>
                <w:sz w:val="24"/>
                <w:szCs w:val="24"/>
              </w:rPr>
              <w:t>填表说明：</w:t>
            </w:r>
          </w:p>
          <w:p>
            <w:pPr>
              <w:tabs>
                <w:tab w:val="left" w:pos="1201"/>
              </w:tabs>
              <w:ind w:firstLine="480" w:firstLineChars="200"/>
              <w:jc w:val="left"/>
              <w:rPr>
                <w:rFonts w:ascii="仿宋" w:hAnsi="仿宋" w:eastAsia="仿宋"/>
                <w:sz w:val="24"/>
                <w:szCs w:val="24"/>
              </w:rPr>
            </w:pPr>
            <w:r>
              <w:rPr>
                <w:rFonts w:hint="eastAsia" w:ascii="仿宋" w:hAnsi="仿宋" w:eastAsia="仿宋"/>
                <w:sz w:val="24"/>
                <w:szCs w:val="24"/>
              </w:rPr>
              <w:t>1.本表中填写的支出资金为项目新增投资；</w:t>
            </w:r>
          </w:p>
          <w:p>
            <w:pPr>
              <w:widowControl/>
              <w:ind w:firstLine="480" w:firstLineChars="200"/>
              <w:jc w:val="both"/>
              <w:rPr>
                <w:rFonts w:ascii="仿宋" w:hAnsi="仿宋" w:eastAsia="仿宋"/>
                <w:sz w:val="24"/>
                <w:szCs w:val="24"/>
              </w:rPr>
            </w:pPr>
            <w:r>
              <w:rPr>
                <w:rFonts w:hint="eastAsia" w:ascii="仿宋" w:hAnsi="仿宋" w:eastAsia="仿宋"/>
                <w:sz w:val="24"/>
                <w:szCs w:val="24"/>
              </w:rPr>
              <w:t>2.请以条目的形式在任务分工中简要列出各单位承担的项目研发任务；</w:t>
            </w:r>
          </w:p>
          <w:p>
            <w:pPr>
              <w:widowControl/>
              <w:ind w:firstLine="480" w:firstLineChars="200"/>
              <w:jc w:val="both"/>
              <w:rPr>
                <w:rFonts w:ascii="仿宋" w:hAnsi="仿宋" w:eastAsia="仿宋"/>
                <w:sz w:val="24"/>
                <w:szCs w:val="24"/>
              </w:rPr>
            </w:pPr>
            <w:r>
              <w:rPr>
                <w:rFonts w:hint="eastAsia" w:ascii="仿宋" w:hAnsi="仿宋" w:eastAsia="仿宋"/>
                <w:sz w:val="24"/>
                <w:szCs w:val="24"/>
              </w:rPr>
              <w:t>3.项目执行过程中其他来源资金支出原则上不允许调减；</w:t>
            </w:r>
          </w:p>
          <w:p>
            <w:pPr>
              <w:widowControl/>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.单位名称要填单位全称，并与委托函上单位公章一致；</w:t>
            </w:r>
          </w:p>
          <w:p>
            <w:pPr>
              <w:widowControl/>
              <w:ind w:firstLine="480" w:firstLineChars="200"/>
              <w:jc w:val="both"/>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.单位类型分为申报单位、参与单位；</w:t>
            </w:r>
          </w:p>
          <w:p>
            <w:pPr>
              <w:widowControl/>
              <w:ind w:firstLine="480" w:firstLineChars="200"/>
              <w:jc w:val="both"/>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.省财政资金不能用于人员费和基本建设费。</w:t>
            </w:r>
          </w:p>
          <w:p>
            <w:pPr>
              <w:widowControl/>
              <w:jc w:val="both"/>
              <w:rPr>
                <w:rFonts w:ascii="仿宋" w:hAnsi="仿宋" w:eastAsia="仿宋" w:cs="宋体"/>
                <w:b/>
                <w:kern w:val="0"/>
                <w:sz w:val="24"/>
                <w:szCs w:val="24"/>
              </w:rPr>
            </w:pPr>
          </w:p>
        </w:tc>
      </w:tr>
      <w:tr>
        <w:tblPrEx>
          <w:tblCellMar>
            <w:top w:w="0" w:type="dxa"/>
            <w:left w:w="108" w:type="dxa"/>
            <w:bottom w:w="0" w:type="dxa"/>
            <w:right w:w="108" w:type="dxa"/>
          </w:tblCellMar>
        </w:tblPrEx>
        <w:trPr>
          <w:trHeight w:val="1251"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kern w:val="0"/>
                <w:sz w:val="24"/>
                <w:szCs w:val="24"/>
              </w:rPr>
            </w:pPr>
            <w:r>
              <w:rPr>
                <w:rFonts w:hint="eastAsia" w:ascii="仿宋" w:hAnsi="仿宋" w:eastAsia="仿宋" w:cs="宋体"/>
                <w:b/>
                <w:kern w:val="0"/>
                <w:sz w:val="24"/>
                <w:szCs w:val="24"/>
              </w:rPr>
              <w:t>序号</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单位名称</w:t>
            </w:r>
          </w:p>
        </w:tc>
        <w:tc>
          <w:tcPr>
            <w:tcW w:w="13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统一社会信用代码</w:t>
            </w:r>
          </w:p>
        </w:tc>
        <w:tc>
          <w:tcPr>
            <w:tcW w:w="8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单位类型</w:t>
            </w: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资金合计</w:t>
            </w: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任务分工及资金支出</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资金小计</w:t>
            </w: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设备费</w:t>
            </w: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lang w:val="en-US" w:eastAsia="zh-CN"/>
              </w:rPr>
              <w:t>业务费</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劳务费</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间接费用</w:t>
            </w: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人员费</w:t>
            </w:r>
          </w:p>
        </w:tc>
        <w:tc>
          <w:tcPr>
            <w:tcW w:w="8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基本建设费</w:t>
            </w:r>
          </w:p>
        </w:tc>
      </w:tr>
      <w:tr>
        <w:tblPrEx>
          <w:tblCellMar>
            <w:top w:w="0" w:type="dxa"/>
            <w:left w:w="108" w:type="dxa"/>
            <w:bottom w:w="0" w:type="dxa"/>
            <w:right w:w="108" w:type="dxa"/>
          </w:tblCellMar>
        </w:tblPrEx>
        <w:trPr>
          <w:trHeight w:val="725" w:hRule="atLeast"/>
        </w:trPr>
        <w:tc>
          <w:tcPr>
            <w:tcW w:w="458"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cs="宋体"/>
                <w:b/>
                <w:kern w:val="0"/>
                <w:sz w:val="24"/>
                <w:szCs w:val="24"/>
              </w:rPr>
            </w:pPr>
            <w:r>
              <w:rPr>
                <w:rFonts w:hint="eastAsia" w:ascii="仿宋" w:hAnsi="仿宋" w:eastAsia="仿宋" w:cs="宋体"/>
                <w:b/>
                <w:kern w:val="0"/>
                <w:sz w:val="24"/>
                <w:szCs w:val="24"/>
              </w:rPr>
              <w:t>1</w:t>
            </w:r>
          </w:p>
        </w:tc>
        <w:tc>
          <w:tcPr>
            <w:tcW w:w="1240" w:type="dxa"/>
            <w:vMerge w:val="restart"/>
            <w:tcBorders>
              <w:top w:val="single" w:color="auto" w:sz="4" w:space="0"/>
              <w:left w:val="nil"/>
              <w:right w:val="single" w:color="auto" w:sz="4" w:space="0"/>
            </w:tcBorders>
            <w:shd w:val="clear" w:color="auto" w:fill="auto"/>
            <w:vAlign w:val="center"/>
          </w:tcPr>
          <w:p>
            <w:pPr>
              <w:widowControl w:val="0"/>
              <w:jc w:val="center"/>
              <w:rPr>
                <w:rFonts w:ascii="仿宋" w:hAnsi="仿宋" w:eastAsia="仿宋" w:cs="宋体"/>
                <w:b/>
                <w:kern w:val="0"/>
                <w:sz w:val="24"/>
                <w:szCs w:val="24"/>
              </w:rPr>
            </w:pPr>
          </w:p>
        </w:tc>
        <w:tc>
          <w:tcPr>
            <w:tcW w:w="1334" w:type="dxa"/>
            <w:vMerge w:val="restart"/>
            <w:tcBorders>
              <w:top w:val="single" w:color="auto" w:sz="4" w:space="0"/>
              <w:left w:val="nil"/>
              <w:right w:val="single" w:color="auto" w:sz="4" w:space="0"/>
            </w:tcBorders>
            <w:shd w:val="clear" w:color="auto" w:fill="auto"/>
            <w:vAlign w:val="center"/>
          </w:tcPr>
          <w:p>
            <w:pPr>
              <w:widowControl w:val="0"/>
              <w:jc w:val="center"/>
              <w:rPr>
                <w:rFonts w:ascii="仿宋" w:hAnsi="仿宋" w:eastAsia="仿宋" w:cs="宋体"/>
                <w:b/>
                <w:kern w:val="0"/>
                <w:sz w:val="24"/>
                <w:szCs w:val="24"/>
              </w:rPr>
            </w:pPr>
          </w:p>
          <w:p>
            <w:pPr>
              <w:widowControl w:val="0"/>
              <w:jc w:val="center"/>
              <w:rPr>
                <w:rFonts w:ascii="仿宋" w:hAnsi="仿宋" w:eastAsia="仿宋" w:cs="宋体"/>
                <w:b/>
                <w:kern w:val="0"/>
                <w:sz w:val="24"/>
                <w:szCs w:val="24"/>
              </w:rPr>
            </w:pPr>
          </w:p>
          <w:p>
            <w:pPr>
              <w:widowControl w:val="0"/>
              <w:jc w:val="center"/>
              <w:rPr>
                <w:rFonts w:ascii="仿宋" w:hAnsi="仿宋" w:eastAsia="仿宋" w:cs="宋体"/>
                <w:b/>
                <w:kern w:val="0"/>
                <w:sz w:val="24"/>
                <w:szCs w:val="24"/>
              </w:rPr>
            </w:pPr>
          </w:p>
          <w:p>
            <w:pPr>
              <w:widowControl w:val="0"/>
              <w:jc w:val="center"/>
              <w:rPr>
                <w:rFonts w:ascii="仿宋" w:hAnsi="仿宋" w:eastAsia="仿宋" w:cs="宋体"/>
                <w:b/>
                <w:kern w:val="0"/>
                <w:sz w:val="24"/>
                <w:szCs w:val="24"/>
              </w:rPr>
            </w:pPr>
          </w:p>
          <w:p>
            <w:pPr>
              <w:widowControl w:val="0"/>
              <w:jc w:val="center"/>
              <w:rPr>
                <w:rFonts w:ascii="仿宋" w:hAnsi="仿宋" w:eastAsia="仿宋" w:cs="宋体"/>
                <w:b/>
                <w:kern w:val="0"/>
                <w:sz w:val="24"/>
                <w:szCs w:val="24"/>
              </w:rPr>
            </w:pPr>
          </w:p>
          <w:p>
            <w:pPr>
              <w:widowControl w:val="0"/>
              <w:jc w:val="center"/>
              <w:rPr>
                <w:rFonts w:ascii="仿宋" w:hAnsi="仿宋" w:eastAsia="仿宋" w:cs="宋体"/>
                <w:b/>
                <w:kern w:val="0"/>
                <w:sz w:val="24"/>
                <w:szCs w:val="24"/>
              </w:rPr>
            </w:pPr>
          </w:p>
          <w:p>
            <w:pPr>
              <w:widowControl w:val="0"/>
              <w:jc w:val="center"/>
              <w:rPr>
                <w:rFonts w:ascii="仿宋" w:hAnsi="仿宋" w:eastAsia="仿宋" w:cs="宋体"/>
                <w:b/>
                <w:kern w:val="0"/>
                <w:sz w:val="24"/>
                <w:szCs w:val="24"/>
              </w:rPr>
            </w:pPr>
          </w:p>
        </w:tc>
        <w:tc>
          <w:tcPr>
            <w:tcW w:w="819" w:type="dxa"/>
            <w:vMerge w:val="restart"/>
            <w:tcBorders>
              <w:top w:val="single" w:color="auto" w:sz="4" w:space="0"/>
              <w:left w:val="nil"/>
              <w:right w:val="single" w:color="auto" w:sz="4" w:space="0"/>
            </w:tcBorders>
            <w:shd w:val="clear" w:color="auto" w:fill="auto"/>
            <w:vAlign w:val="center"/>
          </w:tcPr>
          <w:p>
            <w:pPr>
              <w:jc w:val="center"/>
              <w:rPr>
                <w:rFonts w:ascii="仿宋" w:hAnsi="仿宋" w:eastAsia="仿宋" w:cs="宋体"/>
                <w:b/>
                <w:kern w:val="0"/>
                <w:sz w:val="24"/>
                <w:szCs w:val="24"/>
              </w:rPr>
            </w:pPr>
            <w:r>
              <w:rPr>
                <w:rFonts w:hint="eastAsia" w:ascii="仿宋" w:hAnsi="仿宋" w:eastAsia="仿宋" w:cs="宋体"/>
                <w:kern w:val="0"/>
                <w:sz w:val="24"/>
                <w:szCs w:val="24"/>
              </w:rPr>
              <w:t>　</w:t>
            </w:r>
          </w:p>
          <w:p>
            <w:pPr>
              <w:widowControl w:val="0"/>
              <w:jc w:val="center"/>
              <w:rPr>
                <w:rFonts w:ascii="仿宋" w:hAnsi="仿宋" w:eastAsia="仿宋" w:cs="宋体"/>
                <w:b/>
                <w:kern w:val="0"/>
                <w:sz w:val="24"/>
                <w:szCs w:val="24"/>
              </w:rPr>
            </w:pPr>
            <w:r>
              <w:rPr>
                <w:rFonts w:hint="eastAsia" w:ascii="仿宋" w:hAnsi="仿宋" w:eastAsia="仿宋" w:cs="宋体"/>
                <w:kern w:val="0"/>
                <w:sz w:val="24"/>
                <w:szCs w:val="24"/>
              </w:rPr>
              <w:t>　</w:t>
            </w:r>
          </w:p>
        </w:tc>
        <w:tc>
          <w:tcPr>
            <w:tcW w:w="818" w:type="dxa"/>
            <w:vMerge w:val="restart"/>
            <w:tcBorders>
              <w:top w:val="single" w:color="auto" w:sz="4" w:space="0"/>
              <w:left w:val="nil"/>
              <w:right w:val="single" w:color="auto" w:sz="4" w:space="0"/>
            </w:tcBorders>
            <w:shd w:val="clear" w:color="auto" w:fill="auto"/>
            <w:vAlign w:val="center"/>
          </w:tcPr>
          <w:p>
            <w:pPr>
              <w:widowControl w:val="0"/>
              <w:jc w:val="center"/>
              <w:rPr>
                <w:rFonts w:ascii="仿宋" w:hAnsi="仿宋" w:eastAsia="仿宋" w:cs="宋体"/>
                <w:b/>
                <w:kern w:val="0"/>
                <w:sz w:val="24"/>
                <w:szCs w:val="24"/>
              </w:rPr>
            </w:pPr>
            <w:r>
              <w:rPr>
                <w:rFonts w:hint="eastAsia" w:ascii="仿宋" w:hAnsi="仿宋" w:eastAsia="仿宋" w:cs="宋体"/>
                <w:kern w:val="0"/>
                <w:sz w:val="24"/>
                <w:szCs w:val="24"/>
              </w:rPr>
              <w:t>　</w:t>
            </w: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任务分工</w:t>
            </w:r>
          </w:p>
        </w:tc>
        <w:tc>
          <w:tcPr>
            <w:tcW w:w="9315" w:type="dxa"/>
            <w:gridSpan w:val="9"/>
            <w:tcBorders>
              <w:top w:val="single" w:color="auto" w:sz="4" w:space="0"/>
              <w:left w:val="nil"/>
              <w:bottom w:val="single" w:color="auto" w:sz="4" w:space="0"/>
              <w:right w:val="single" w:color="auto" w:sz="4" w:space="0"/>
            </w:tcBorders>
            <w:shd w:val="clear" w:color="auto" w:fill="auto"/>
          </w:tcPr>
          <w:p>
            <w:pPr>
              <w:widowControl/>
              <w:rPr>
                <w:rFonts w:ascii="仿宋" w:hAnsi="仿宋" w:eastAsia="仿宋" w:cs="宋体"/>
                <w:b/>
                <w:kern w:val="0"/>
                <w:sz w:val="24"/>
                <w:szCs w:val="24"/>
              </w:rPr>
            </w:pPr>
          </w:p>
        </w:tc>
      </w:tr>
      <w:tr>
        <w:tblPrEx>
          <w:tblCellMar>
            <w:top w:w="0" w:type="dxa"/>
            <w:left w:w="108" w:type="dxa"/>
            <w:bottom w:w="0" w:type="dxa"/>
            <w:right w:w="108" w:type="dxa"/>
          </w:tblCellMar>
        </w:tblPrEx>
        <w:trPr>
          <w:trHeight w:val="312" w:hRule="atLeast"/>
        </w:trPr>
        <w:tc>
          <w:tcPr>
            <w:tcW w:w="45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240" w:type="dxa"/>
            <w:vMerge w:val="continue"/>
            <w:tcBorders>
              <w:left w:val="nil"/>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334" w:type="dxa"/>
            <w:vMerge w:val="continue"/>
            <w:tcBorders>
              <w:left w:val="nil"/>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819" w:type="dxa"/>
            <w:vMerge w:val="continue"/>
            <w:tcBorders>
              <w:left w:val="nil"/>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vMerge w:val="continue"/>
            <w:tcBorders>
              <w:left w:val="nil"/>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省财政资金</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4"/>
              </w:rPr>
            </w:pP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81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6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07" w:hRule="atLeast"/>
        </w:trPr>
        <w:tc>
          <w:tcPr>
            <w:tcW w:w="45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240"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334"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819"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其他来源资金</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 w:hAnsi="仿宋" w:eastAsia="仿宋" w:cs="宋体"/>
                <w:kern w:val="0"/>
                <w:sz w:val="24"/>
                <w:szCs w:val="24"/>
              </w:rPr>
            </w:pP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8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207" w:hRule="atLeast"/>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2</w:t>
            </w:r>
          </w:p>
        </w:tc>
        <w:tc>
          <w:tcPr>
            <w:tcW w:w="124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334"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819"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任务分工</w:t>
            </w:r>
          </w:p>
        </w:tc>
        <w:tc>
          <w:tcPr>
            <w:tcW w:w="93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207" w:hRule="atLeast"/>
        </w:trPr>
        <w:tc>
          <w:tcPr>
            <w:tcW w:w="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24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334"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819"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省财政资金</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szCs w:val="24"/>
              </w:rPr>
            </w:pP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86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207" w:hRule="atLeast"/>
        </w:trPr>
        <w:tc>
          <w:tcPr>
            <w:tcW w:w="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24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1334"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p>
        </w:tc>
        <w:tc>
          <w:tcPr>
            <w:tcW w:w="819"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其他来源资金</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szCs w:val="24"/>
              </w:rPr>
            </w:pP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8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bl>
    <w:p>
      <w:pPr>
        <w:rPr>
          <w:rFonts w:ascii="楷体" w:hAnsi="楷体" w:eastAsia="楷体" w:cs="宋体"/>
          <w:kern w:val="0"/>
          <w:sz w:val="32"/>
          <w:szCs w:val="32"/>
        </w:rPr>
      </w:pPr>
      <w:r>
        <w:rPr>
          <w:rFonts w:hint="eastAsia" w:ascii="楷体" w:hAnsi="楷体" w:eastAsia="楷体" w:cs="宋体"/>
          <w:kern w:val="0"/>
          <w:sz w:val="32"/>
          <w:szCs w:val="32"/>
        </w:rPr>
        <w:t>（二）设备费预算清单</w:t>
      </w:r>
    </w:p>
    <w:tbl>
      <w:tblPr>
        <w:tblStyle w:val="7"/>
        <w:tblW w:w="15452" w:type="dxa"/>
        <w:tblInd w:w="-743" w:type="dxa"/>
        <w:tblLayout w:type="fixed"/>
        <w:tblCellMar>
          <w:top w:w="0" w:type="dxa"/>
          <w:left w:w="108" w:type="dxa"/>
          <w:bottom w:w="0" w:type="dxa"/>
          <w:right w:w="108" w:type="dxa"/>
        </w:tblCellMar>
      </w:tblPr>
      <w:tblGrid>
        <w:gridCol w:w="1135"/>
        <w:gridCol w:w="2964"/>
        <w:gridCol w:w="892"/>
        <w:gridCol w:w="1088"/>
        <w:gridCol w:w="8"/>
        <w:gridCol w:w="964"/>
        <w:gridCol w:w="965"/>
        <w:gridCol w:w="830"/>
        <w:gridCol w:w="1256"/>
        <w:gridCol w:w="1217"/>
        <w:gridCol w:w="1683"/>
        <w:gridCol w:w="2450"/>
      </w:tblGrid>
      <w:tr>
        <w:tblPrEx>
          <w:tblCellMar>
            <w:top w:w="0" w:type="dxa"/>
            <w:left w:w="108" w:type="dxa"/>
            <w:bottom w:w="0" w:type="dxa"/>
            <w:right w:w="108" w:type="dxa"/>
          </w:tblCellMar>
        </w:tblPrEx>
        <w:trPr>
          <w:trHeight w:val="1130" w:hRule="atLeast"/>
        </w:trPr>
        <w:tc>
          <w:tcPr>
            <w:tcW w:w="15452" w:type="dxa"/>
            <w:gridSpan w:val="12"/>
            <w:tcBorders>
              <w:top w:val="single" w:color="000000" w:sz="4" w:space="0"/>
              <w:left w:val="single" w:color="000000" w:sz="4" w:space="0"/>
              <w:bottom w:val="single" w:color="000000" w:sz="4" w:space="0"/>
              <w:right w:val="single" w:color="000000" w:sz="4" w:space="0"/>
            </w:tcBorders>
          </w:tcPr>
          <w:p>
            <w:pPr>
              <w:widowControl/>
              <w:spacing w:line="220" w:lineRule="atLeast"/>
              <w:ind w:firstLine="0"/>
              <w:rPr>
                <w:rFonts w:ascii="仿宋" w:hAnsi="仿宋" w:eastAsia="仿宋" w:cs="宋体"/>
                <w:b/>
                <w:kern w:val="0"/>
                <w:sz w:val="24"/>
                <w:szCs w:val="24"/>
              </w:rPr>
            </w:pPr>
            <w:r>
              <w:rPr>
                <w:rFonts w:hint="eastAsia" w:ascii="仿宋" w:hAnsi="仿宋" w:eastAsia="仿宋" w:cs="宋体"/>
                <w:b/>
                <w:kern w:val="0"/>
                <w:sz w:val="24"/>
                <w:szCs w:val="24"/>
              </w:rPr>
              <w:t>填表说明：</w:t>
            </w:r>
          </w:p>
          <w:p>
            <w:pPr>
              <w:pStyle w:val="15"/>
              <w:widowControl/>
              <w:numPr>
                <w:ilvl w:val="0"/>
                <w:numId w:val="1"/>
              </w:numPr>
              <w:spacing w:line="220" w:lineRule="atLeast"/>
              <w:ind w:firstLineChars="0"/>
              <w:rPr>
                <w:rFonts w:ascii="仿宋" w:hAnsi="仿宋" w:eastAsia="仿宋" w:cs="宋体"/>
                <w:kern w:val="0"/>
                <w:sz w:val="24"/>
                <w:szCs w:val="24"/>
              </w:rPr>
            </w:pPr>
            <w:r>
              <w:rPr>
                <w:rFonts w:hint="eastAsia" w:ascii="仿宋" w:hAnsi="仿宋" w:eastAsia="仿宋" w:cs="宋体"/>
                <w:kern w:val="0"/>
                <w:sz w:val="24"/>
                <w:szCs w:val="24"/>
              </w:rPr>
              <w:t>本表中设备是指项目新增投资购买的设备；</w:t>
            </w:r>
          </w:p>
          <w:p>
            <w:pPr>
              <w:pStyle w:val="15"/>
              <w:widowControl/>
              <w:numPr>
                <w:ilvl w:val="0"/>
                <w:numId w:val="1"/>
              </w:numPr>
              <w:spacing w:line="220" w:lineRule="atLeast"/>
              <w:ind w:firstLineChars="0"/>
              <w:rPr>
                <w:rFonts w:ascii="仿宋" w:hAnsi="仿宋" w:eastAsia="仿宋" w:cs="宋体"/>
                <w:kern w:val="0"/>
                <w:sz w:val="24"/>
                <w:szCs w:val="24"/>
              </w:rPr>
            </w:pPr>
            <w:r>
              <w:rPr>
                <w:rFonts w:hint="eastAsia" w:ascii="仿宋" w:hAnsi="仿宋" w:eastAsia="仿宋" w:cs="宋体"/>
                <w:kern w:val="0"/>
                <w:sz w:val="24"/>
                <w:szCs w:val="24"/>
              </w:rPr>
              <w:t>设备分类：购置、试制；</w:t>
            </w:r>
          </w:p>
          <w:p>
            <w:pPr>
              <w:widowControl/>
              <w:spacing w:line="220" w:lineRule="atLeast"/>
              <w:ind w:firstLine="480" w:firstLineChars="200"/>
              <w:rPr>
                <w:rFonts w:ascii="仿宋" w:hAnsi="仿宋" w:eastAsia="仿宋" w:cs="宋体"/>
                <w:kern w:val="0"/>
                <w:sz w:val="24"/>
                <w:szCs w:val="24"/>
              </w:rPr>
            </w:pPr>
            <w:r>
              <w:rPr>
                <w:rFonts w:hint="eastAsia" w:ascii="仿宋" w:hAnsi="仿宋" w:eastAsia="仿宋" w:cs="宋体"/>
                <w:kern w:val="0"/>
                <w:sz w:val="24"/>
                <w:szCs w:val="24"/>
              </w:rPr>
              <w:t>3.</w:t>
            </w:r>
            <w:r>
              <w:rPr>
                <w:rFonts w:ascii="仿宋" w:hAnsi="仿宋" w:eastAsia="仿宋" w:cs="宋体"/>
                <w:kern w:val="0"/>
                <w:sz w:val="24"/>
                <w:szCs w:val="24"/>
              </w:rPr>
              <w:t xml:space="preserve"> </w:t>
            </w:r>
            <w:r>
              <w:rPr>
                <w:rFonts w:hint="eastAsia" w:ascii="仿宋" w:hAnsi="仿宋" w:eastAsia="仿宋" w:cs="宋体"/>
                <w:kern w:val="0"/>
                <w:sz w:val="24"/>
                <w:szCs w:val="24"/>
              </w:rPr>
              <w:t>资金来源：省财政资金、其他来源资金；</w:t>
            </w:r>
          </w:p>
          <w:p>
            <w:pPr>
              <w:widowControl/>
              <w:spacing w:line="220" w:lineRule="atLeast"/>
              <w:ind w:firstLine="480" w:firstLineChars="200"/>
              <w:rPr>
                <w:rFonts w:ascii="仿宋" w:hAnsi="仿宋" w:eastAsia="仿宋" w:cs="宋体"/>
                <w:kern w:val="0"/>
                <w:sz w:val="24"/>
                <w:szCs w:val="24"/>
              </w:rPr>
            </w:pPr>
            <w:r>
              <w:rPr>
                <w:rFonts w:hint="eastAsia" w:ascii="仿宋" w:hAnsi="仿宋" w:eastAsia="仿宋" w:cs="宋体"/>
                <w:kern w:val="0"/>
                <w:sz w:val="24"/>
                <w:szCs w:val="24"/>
              </w:rPr>
              <w:t>4.</w:t>
            </w:r>
            <w:r>
              <w:rPr>
                <w:rFonts w:ascii="仿宋" w:hAnsi="仿宋" w:eastAsia="仿宋" w:cs="宋体"/>
                <w:kern w:val="0"/>
                <w:sz w:val="24"/>
                <w:szCs w:val="24"/>
              </w:rPr>
              <w:t xml:space="preserve"> </w:t>
            </w:r>
            <w:r>
              <w:rPr>
                <w:rFonts w:hint="eastAsia" w:ascii="仿宋" w:hAnsi="仿宋" w:eastAsia="仿宋" w:cs="宋体"/>
                <w:kern w:val="0"/>
                <w:sz w:val="24"/>
                <w:szCs w:val="24"/>
              </w:rPr>
              <w:t>试制设备不需填写本表（7）列、（8）列、（9）列；</w:t>
            </w:r>
          </w:p>
          <w:p>
            <w:pPr>
              <w:widowControl/>
              <w:spacing w:line="220" w:lineRule="atLeast"/>
              <w:ind w:firstLine="480" w:firstLineChars="200"/>
              <w:jc w:val="both"/>
              <w:rPr>
                <w:rFonts w:ascii="仿宋" w:hAnsi="仿宋" w:eastAsia="仿宋" w:cs="宋体"/>
                <w:kern w:val="0"/>
                <w:sz w:val="24"/>
                <w:szCs w:val="24"/>
              </w:rPr>
            </w:pPr>
            <w:r>
              <w:rPr>
                <w:rFonts w:hint="eastAsia" w:ascii="仿宋" w:hAnsi="仿宋" w:eastAsia="仿宋" w:cs="宋体"/>
                <w:kern w:val="0"/>
                <w:sz w:val="24"/>
                <w:szCs w:val="24"/>
              </w:rPr>
              <w:t>5.</w:t>
            </w:r>
            <w:r>
              <w:rPr>
                <w:rFonts w:ascii="仿宋" w:hAnsi="仿宋" w:eastAsia="仿宋" w:cs="宋体"/>
                <w:kern w:val="0"/>
                <w:sz w:val="24"/>
                <w:szCs w:val="24"/>
              </w:rPr>
              <w:t xml:space="preserve"> </w:t>
            </w:r>
            <w:r>
              <w:rPr>
                <w:rFonts w:hint="eastAsia" w:ascii="仿宋" w:hAnsi="仿宋" w:eastAsia="仿宋" w:cs="宋体"/>
                <w:kern w:val="0"/>
                <w:sz w:val="24"/>
                <w:szCs w:val="24"/>
              </w:rPr>
              <w:t>设备单价的单位为万元/台套，设备数量的单位为台套；</w:t>
            </w:r>
          </w:p>
          <w:p>
            <w:pPr>
              <w:widowControl/>
              <w:spacing w:line="220" w:lineRule="atLeast"/>
              <w:ind w:firstLine="480" w:firstLineChars="200"/>
              <w:jc w:val="both"/>
              <w:rPr>
                <w:rFonts w:ascii="仿宋" w:hAnsi="仿宋" w:eastAsia="仿宋" w:cs="宋体"/>
                <w:b/>
                <w:kern w:val="0"/>
                <w:sz w:val="24"/>
                <w:szCs w:val="24"/>
              </w:rPr>
            </w:pPr>
            <w:r>
              <w:rPr>
                <w:rFonts w:hint="eastAsia" w:ascii="仿宋" w:hAnsi="仿宋" w:eastAsia="仿宋" w:cs="宋体"/>
                <w:kern w:val="0"/>
                <w:sz w:val="24"/>
                <w:szCs w:val="24"/>
              </w:rPr>
              <w:t>6.</w:t>
            </w:r>
            <w:r>
              <w:rPr>
                <w:rFonts w:ascii="仿宋" w:hAnsi="仿宋" w:eastAsia="仿宋" w:cs="宋体"/>
                <w:kern w:val="0"/>
                <w:sz w:val="24"/>
                <w:szCs w:val="24"/>
              </w:rPr>
              <w:t xml:space="preserve"> </w:t>
            </w:r>
            <w:r>
              <w:rPr>
                <w:rFonts w:hint="eastAsia" w:ascii="仿宋" w:hAnsi="仿宋" w:eastAsia="仿宋" w:cs="宋体"/>
                <w:kern w:val="0"/>
                <w:sz w:val="24"/>
                <w:szCs w:val="24"/>
              </w:rPr>
              <w:t>单价50万元以下的设备不需填写明细。</w:t>
            </w:r>
          </w:p>
        </w:tc>
      </w:tr>
      <w:tr>
        <w:tblPrEx>
          <w:tblCellMar>
            <w:top w:w="0" w:type="dxa"/>
            <w:left w:w="108" w:type="dxa"/>
            <w:bottom w:w="0" w:type="dxa"/>
            <w:right w:w="108" w:type="dxa"/>
          </w:tblCellMar>
        </w:tblPrEx>
        <w:trPr>
          <w:trHeight w:val="1130" w:hRule="atLeast"/>
        </w:trPr>
        <w:tc>
          <w:tcPr>
            <w:tcW w:w="1135"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2964"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设备名称</w:t>
            </w:r>
          </w:p>
        </w:tc>
        <w:tc>
          <w:tcPr>
            <w:tcW w:w="8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设备分类</w:t>
            </w:r>
          </w:p>
        </w:tc>
        <w:tc>
          <w:tcPr>
            <w:tcW w:w="1088"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 xml:space="preserve">单价              </w:t>
            </w:r>
          </w:p>
        </w:tc>
        <w:tc>
          <w:tcPr>
            <w:tcW w:w="97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数量</w:t>
            </w:r>
          </w:p>
        </w:tc>
        <w:tc>
          <w:tcPr>
            <w:tcW w:w="965"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金额</w:t>
            </w:r>
          </w:p>
        </w:tc>
        <w:tc>
          <w:tcPr>
            <w:tcW w:w="83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资金来源</w:t>
            </w:r>
          </w:p>
        </w:tc>
        <w:tc>
          <w:tcPr>
            <w:tcW w:w="1256"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购置设备型号</w:t>
            </w:r>
          </w:p>
        </w:tc>
        <w:tc>
          <w:tcPr>
            <w:tcW w:w="1217"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主要技术性能指标</w:t>
            </w:r>
          </w:p>
        </w:tc>
        <w:tc>
          <w:tcPr>
            <w:tcW w:w="1683"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主要生产厂家及国别</w:t>
            </w:r>
          </w:p>
        </w:tc>
        <w:tc>
          <w:tcPr>
            <w:tcW w:w="245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与研究任务关系</w:t>
            </w:r>
          </w:p>
        </w:tc>
      </w:tr>
      <w:tr>
        <w:tblPrEx>
          <w:tblCellMar>
            <w:top w:w="0" w:type="dxa"/>
            <w:left w:w="108" w:type="dxa"/>
            <w:bottom w:w="0" w:type="dxa"/>
            <w:right w:w="108" w:type="dxa"/>
          </w:tblCellMar>
        </w:tblPrEx>
        <w:trPr>
          <w:trHeight w:val="462" w:hRule="atLeast"/>
        </w:trPr>
        <w:tc>
          <w:tcPr>
            <w:tcW w:w="1135" w:type="dxa"/>
            <w:vMerge w:val="continue"/>
            <w:tcBorders>
              <w:left w:val="single" w:color="000000" w:sz="4" w:space="0"/>
              <w:bottom w:val="single" w:color="000000" w:sz="4" w:space="0"/>
              <w:right w:val="single" w:color="000000" w:sz="4" w:space="0"/>
            </w:tcBorders>
            <w:vAlign w:val="center"/>
          </w:tcPr>
          <w:p>
            <w:pPr>
              <w:widowControl/>
              <w:jc w:val="center"/>
              <w:rPr>
                <w:rFonts w:ascii="仿宋" w:hAnsi="仿宋" w:eastAsia="仿宋" w:cs="宋体"/>
                <w:b/>
                <w:kern w:val="0"/>
                <w:sz w:val="24"/>
                <w:szCs w:val="24"/>
              </w:rPr>
            </w:pPr>
          </w:p>
        </w:tc>
        <w:tc>
          <w:tcPr>
            <w:tcW w:w="2964"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w:t>
            </w:r>
            <w:r>
              <w:rPr>
                <w:rFonts w:ascii="仿宋" w:hAnsi="仿宋" w:eastAsia="仿宋" w:cs="宋体"/>
                <w:b/>
                <w:kern w:val="0"/>
                <w:sz w:val="24"/>
                <w:szCs w:val="24"/>
              </w:rPr>
              <w:t>1</w:t>
            </w:r>
            <w:r>
              <w:rPr>
                <w:rFonts w:hint="eastAsia" w:ascii="仿宋" w:hAnsi="仿宋" w:eastAsia="仿宋" w:cs="宋体"/>
                <w:b/>
                <w:kern w:val="0"/>
                <w:sz w:val="24"/>
                <w:szCs w:val="24"/>
              </w:rPr>
              <w:t>）</w:t>
            </w:r>
          </w:p>
        </w:tc>
        <w:tc>
          <w:tcPr>
            <w:tcW w:w="8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（2）</w:t>
            </w:r>
          </w:p>
        </w:tc>
        <w:tc>
          <w:tcPr>
            <w:tcW w:w="1088"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（3）</w:t>
            </w:r>
          </w:p>
        </w:tc>
        <w:tc>
          <w:tcPr>
            <w:tcW w:w="97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（4）</w:t>
            </w:r>
          </w:p>
        </w:tc>
        <w:tc>
          <w:tcPr>
            <w:tcW w:w="965"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（5）</w:t>
            </w:r>
          </w:p>
        </w:tc>
        <w:tc>
          <w:tcPr>
            <w:tcW w:w="83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（6）</w:t>
            </w:r>
          </w:p>
        </w:tc>
        <w:tc>
          <w:tcPr>
            <w:tcW w:w="1256"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（7）</w:t>
            </w:r>
          </w:p>
        </w:tc>
        <w:tc>
          <w:tcPr>
            <w:tcW w:w="1217"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（8）</w:t>
            </w:r>
          </w:p>
        </w:tc>
        <w:tc>
          <w:tcPr>
            <w:tcW w:w="1683"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（9）</w:t>
            </w:r>
          </w:p>
        </w:tc>
        <w:tc>
          <w:tcPr>
            <w:tcW w:w="245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（10）</w:t>
            </w:r>
          </w:p>
        </w:tc>
      </w:tr>
      <w:tr>
        <w:tblPrEx>
          <w:tblCellMar>
            <w:top w:w="0" w:type="dxa"/>
            <w:left w:w="108" w:type="dxa"/>
            <w:bottom w:w="0" w:type="dxa"/>
            <w:right w:w="108" w:type="dxa"/>
          </w:tblCellMar>
        </w:tblPrEx>
        <w:trPr>
          <w:trHeight w:val="410" w:hRule="atLeast"/>
        </w:trPr>
        <w:tc>
          <w:tcPr>
            <w:tcW w:w="1135" w:type="dxa"/>
            <w:tcBorders>
              <w:top w:val="single" w:color="000000" w:sz="4" w:space="0"/>
              <w:left w:val="single" w:color="000000" w:sz="4" w:space="0"/>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2964"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892"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1088"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972" w:type="dxa"/>
            <w:gridSpan w:val="2"/>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965"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830"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1256"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1217"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1683"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c>
          <w:tcPr>
            <w:tcW w:w="2450"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　</w:t>
            </w:r>
          </w:p>
        </w:tc>
      </w:tr>
      <w:tr>
        <w:tblPrEx>
          <w:tblCellMar>
            <w:top w:w="0" w:type="dxa"/>
            <w:left w:w="108" w:type="dxa"/>
            <w:bottom w:w="0" w:type="dxa"/>
            <w:right w:w="108" w:type="dxa"/>
          </w:tblCellMar>
        </w:tblPrEx>
        <w:trPr>
          <w:trHeight w:val="410" w:hRule="atLeast"/>
        </w:trPr>
        <w:tc>
          <w:tcPr>
            <w:tcW w:w="1135" w:type="dxa"/>
            <w:tcBorders>
              <w:top w:val="single" w:color="000000" w:sz="4" w:space="0"/>
              <w:left w:val="single" w:color="000000" w:sz="4" w:space="0"/>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2964"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892"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1088"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972" w:type="dxa"/>
            <w:gridSpan w:val="2"/>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965"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830"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1256"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1217"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1683"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c>
          <w:tcPr>
            <w:tcW w:w="2450" w:type="dxa"/>
            <w:tcBorders>
              <w:top w:val="single" w:color="000000" w:sz="4" w:space="0"/>
              <w:left w:val="nil"/>
              <w:bottom w:val="single" w:color="000000" w:sz="4" w:space="0"/>
              <w:right w:val="single" w:color="000000" w:sz="4" w:space="0"/>
            </w:tcBorders>
            <w:vAlign w:val="bottom"/>
          </w:tcPr>
          <w:p>
            <w:pPr>
              <w:widowControl/>
              <w:rPr>
                <w:rFonts w:ascii="Calibri" w:hAnsi="Calibri" w:eastAsia="宋体" w:cs="Times New Roman"/>
                <w:color w:val="000000"/>
                <w:kern w:val="0"/>
                <w:sz w:val="20"/>
                <w:szCs w:val="20"/>
              </w:rPr>
            </w:pPr>
          </w:p>
        </w:tc>
      </w:tr>
      <w:tr>
        <w:tblPrEx>
          <w:tblCellMar>
            <w:top w:w="0" w:type="dxa"/>
            <w:left w:w="108" w:type="dxa"/>
            <w:bottom w:w="0" w:type="dxa"/>
            <w:right w:w="108" w:type="dxa"/>
          </w:tblCellMar>
        </w:tblPrEx>
        <w:trPr>
          <w:trHeight w:val="379" w:hRule="atLeast"/>
        </w:trPr>
        <w:tc>
          <w:tcPr>
            <w:tcW w:w="6079" w:type="dxa"/>
            <w:gridSpan w:val="4"/>
            <w:tcBorders>
              <w:top w:val="single" w:color="000000" w:sz="4" w:space="0"/>
              <w:left w:val="single" w:color="000000" w:sz="4" w:space="0"/>
              <w:bottom w:val="single" w:color="000000" w:sz="4" w:space="0"/>
              <w:right w:val="single" w:color="000000" w:sz="4" w:space="0"/>
            </w:tcBorders>
            <w:vAlign w:val="bottom"/>
          </w:tcPr>
          <w:p>
            <w:pPr>
              <w:widowControl/>
              <w:jc w:val="center"/>
              <w:rPr>
                <w:color w:val="000000"/>
                <w:kern w:val="0"/>
                <w:sz w:val="20"/>
                <w:szCs w:val="20"/>
              </w:rPr>
            </w:pPr>
            <w:r>
              <w:rPr>
                <w:rFonts w:hint="eastAsia" w:ascii="仿宋" w:hAnsi="仿宋" w:eastAsia="仿宋" w:cs="宋体"/>
                <w:b/>
                <w:kern w:val="0"/>
                <w:sz w:val="24"/>
                <w:szCs w:val="24"/>
              </w:rPr>
              <w:t>单价50万元以上设备合计</w:t>
            </w:r>
          </w:p>
        </w:tc>
        <w:tc>
          <w:tcPr>
            <w:tcW w:w="972" w:type="dxa"/>
            <w:gridSpan w:val="2"/>
            <w:tcBorders>
              <w:top w:val="single" w:color="000000" w:sz="4" w:space="0"/>
              <w:left w:val="nil"/>
              <w:bottom w:val="single" w:color="000000" w:sz="4" w:space="0"/>
              <w:right w:val="single" w:color="000000" w:sz="4" w:space="0"/>
            </w:tcBorders>
            <w:vAlign w:val="bottom"/>
          </w:tcPr>
          <w:p>
            <w:pPr>
              <w:widowControl/>
              <w:rPr>
                <w:color w:val="000000"/>
                <w:kern w:val="0"/>
                <w:sz w:val="20"/>
                <w:szCs w:val="20"/>
              </w:rPr>
            </w:pPr>
          </w:p>
        </w:tc>
        <w:tc>
          <w:tcPr>
            <w:tcW w:w="965" w:type="dxa"/>
            <w:tcBorders>
              <w:top w:val="single" w:color="000000" w:sz="4" w:space="0"/>
              <w:left w:val="nil"/>
              <w:bottom w:val="single" w:color="000000" w:sz="4" w:space="0"/>
              <w:right w:val="single" w:color="000000" w:sz="4" w:space="0"/>
            </w:tcBorders>
            <w:vAlign w:val="bottom"/>
          </w:tcPr>
          <w:p>
            <w:pPr>
              <w:widowControl/>
              <w:rPr>
                <w:color w:val="000000"/>
                <w:kern w:val="0"/>
                <w:sz w:val="20"/>
                <w:szCs w:val="20"/>
              </w:rPr>
            </w:pPr>
          </w:p>
        </w:tc>
        <w:tc>
          <w:tcPr>
            <w:tcW w:w="830"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256"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217"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683"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2450"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r>
      <w:tr>
        <w:tblPrEx>
          <w:tblCellMar>
            <w:top w:w="0" w:type="dxa"/>
            <w:left w:w="108" w:type="dxa"/>
            <w:bottom w:w="0" w:type="dxa"/>
            <w:right w:w="108" w:type="dxa"/>
          </w:tblCellMar>
        </w:tblPrEx>
        <w:trPr>
          <w:trHeight w:val="379" w:hRule="atLeast"/>
        </w:trPr>
        <w:tc>
          <w:tcPr>
            <w:tcW w:w="6079" w:type="dxa"/>
            <w:gridSpan w:val="4"/>
            <w:tcBorders>
              <w:top w:val="single" w:color="000000" w:sz="4" w:space="0"/>
              <w:left w:val="single" w:color="000000" w:sz="4" w:space="0"/>
              <w:bottom w:val="single" w:color="000000" w:sz="4" w:space="0"/>
              <w:right w:val="single" w:color="000000" w:sz="4" w:space="0"/>
            </w:tcBorders>
            <w:vAlign w:val="bottom"/>
          </w:tcPr>
          <w:p>
            <w:pPr>
              <w:widowControl/>
              <w:jc w:val="center"/>
              <w:rPr>
                <w:color w:val="000000"/>
                <w:kern w:val="0"/>
                <w:sz w:val="20"/>
                <w:szCs w:val="20"/>
              </w:rPr>
            </w:pPr>
            <w:r>
              <w:rPr>
                <w:rFonts w:hint="eastAsia" w:ascii="仿宋" w:hAnsi="仿宋" w:eastAsia="仿宋" w:cs="宋体"/>
                <w:b/>
                <w:kern w:val="0"/>
                <w:sz w:val="24"/>
                <w:szCs w:val="24"/>
              </w:rPr>
              <w:t>单价50万元以下设备合计</w:t>
            </w:r>
          </w:p>
        </w:tc>
        <w:tc>
          <w:tcPr>
            <w:tcW w:w="972" w:type="dxa"/>
            <w:gridSpan w:val="2"/>
            <w:tcBorders>
              <w:top w:val="nil"/>
              <w:left w:val="nil"/>
              <w:bottom w:val="single" w:color="000000" w:sz="4" w:space="0"/>
              <w:right w:val="single" w:color="000000" w:sz="4" w:space="0"/>
            </w:tcBorders>
            <w:vAlign w:val="bottom"/>
          </w:tcPr>
          <w:p>
            <w:pPr>
              <w:widowControl/>
              <w:rPr>
                <w:color w:val="000000"/>
                <w:kern w:val="0"/>
                <w:sz w:val="20"/>
                <w:szCs w:val="20"/>
              </w:rPr>
            </w:pPr>
          </w:p>
        </w:tc>
        <w:tc>
          <w:tcPr>
            <w:tcW w:w="965" w:type="dxa"/>
            <w:tcBorders>
              <w:top w:val="nil"/>
              <w:left w:val="nil"/>
              <w:bottom w:val="single" w:color="000000" w:sz="4" w:space="0"/>
              <w:right w:val="single" w:color="000000" w:sz="4" w:space="0"/>
            </w:tcBorders>
            <w:vAlign w:val="bottom"/>
          </w:tcPr>
          <w:p>
            <w:pPr>
              <w:widowControl/>
              <w:rPr>
                <w:color w:val="000000"/>
                <w:kern w:val="0"/>
                <w:sz w:val="20"/>
                <w:szCs w:val="20"/>
              </w:rPr>
            </w:pPr>
          </w:p>
        </w:tc>
        <w:tc>
          <w:tcPr>
            <w:tcW w:w="830"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256"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217"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683"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2450"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r>
      <w:tr>
        <w:tblPrEx>
          <w:tblCellMar>
            <w:top w:w="0" w:type="dxa"/>
            <w:left w:w="108" w:type="dxa"/>
            <w:bottom w:w="0" w:type="dxa"/>
            <w:right w:w="108" w:type="dxa"/>
          </w:tblCellMar>
        </w:tblPrEx>
        <w:trPr>
          <w:trHeight w:val="379" w:hRule="atLeast"/>
        </w:trPr>
        <w:tc>
          <w:tcPr>
            <w:tcW w:w="608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Times New Roman"/>
                <w:color w:val="000000"/>
                <w:kern w:val="0"/>
                <w:sz w:val="20"/>
                <w:szCs w:val="20"/>
              </w:rPr>
            </w:pPr>
            <w:r>
              <w:rPr>
                <w:rFonts w:hint="eastAsia" w:ascii="仿宋" w:hAnsi="仿宋" w:eastAsia="仿宋" w:cs="宋体"/>
                <w:b/>
                <w:kern w:val="0"/>
                <w:sz w:val="24"/>
                <w:szCs w:val="24"/>
              </w:rPr>
              <w:t>总            计</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Times New Roman"/>
                <w:color w:val="000000"/>
                <w:kern w:val="0"/>
                <w:sz w:val="20"/>
                <w:szCs w:val="20"/>
              </w:rPr>
            </w:pPr>
          </w:p>
        </w:tc>
        <w:tc>
          <w:tcPr>
            <w:tcW w:w="965" w:type="dxa"/>
            <w:tcBorders>
              <w:top w:val="nil"/>
              <w:left w:val="nil"/>
              <w:bottom w:val="single" w:color="000000" w:sz="4" w:space="0"/>
              <w:right w:val="single" w:color="000000" w:sz="4" w:space="0"/>
            </w:tcBorders>
            <w:vAlign w:val="center"/>
          </w:tcPr>
          <w:p>
            <w:pPr>
              <w:widowControl/>
              <w:jc w:val="center"/>
              <w:rPr>
                <w:rFonts w:ascii="宋体" w:hAnsi="宋体" w:eastAsia="宋体" w:cs="Times New Roman"/>
                <w:color w:val="000000"/>
                <w:kern w:val="0"/>
                <w:sz w:val="20"/>
                <w:szCs w:val="20"/>
              </w:rPr>
            </w:pPr>
          </w:p>
        </w:tc>
        <w:tc>
          <w:tcPr>
            <w:tcW w:w="830"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256"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217"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1683"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c>
          <w:tcPr>
            <w:tcW w:w="2450" w:type="dxa"/>
            <w:tcBorders>
              <w:top w:val="nil"/>
              <w:left w:val="nil"/>
              <w:bottom w:val="single" w:color="000000" w:sz="4" w:space="0"/>
              <w:right w:val="single" w:color="000000" w:sz="4" w:space="0"/>
            </w:tcBorders>
            <w:vAlign w:val="center"/>
          </w:tcPr>
          <w:p>
            <w:pPr>
              <w:widowControl/>
              <w:jc w:val="center"/>
              <w:rPr>
                <w:rFonts w:ascii="Calibri" w:hAnsi="Calibri" w:eastAsia="宋体" w:cs="Times New Roman"/>
                <w:color w:val="000000"/>
                <w:kern w:val="0"/>
                <w:sz w:val="20"/>
                <w:szCs w:val="20"/>
              </w:rPr>
            </w:pPr>
            <w:r>
              <w:rPr>
                <w:rFonts w:hint="eastAsia" w:ascii="宋体" w:hAnsi="宋体" w:eastAsia="宋体" w:cs="Times New Roman"/>
                <w:b/>
                <w:bCs/>
                <w:color w:val="000000"/>
                <w:kern w:val="0"/>
                <w:sz w:val="20"/>
                <w:szCs w:val="20"/>
              </w:rPr>
              <w:t>／</w:t>
            </w:r>
          </w:p>
        </w:tc>
      </w:tr>
    </w:tbl>
    <w:p>
      <w:pPr>
        <w:widowControl w:val="0"/>
        <w:spacing w:line="240" w:lineRule="auto"/>
        <w:rPr>
          <w:rFonts w:ascii="楷体" w:hAnsi="楷体" w:eastAsia="楷体" w:cs="宋体"/>
          <w:kern w:val="0"/>
          <w:sz w:val="32"/>
          <w:szCs w:val="32"/>
        </w:rPr>
      </w:pPr>
      <w:r>
        <w:rPr>
          <w:rFonts w:hint="eastAsia" w:ascii="楷体" w:hAnsi="楷体" w:eastAsia="楷体" w:cs="宋体"/>
          <w:kern w:val="0"/>
          <w:sz w:val="32"/>
          <w:szCs w:val="32"/>
        </w:rPr>
        <w:t>（三）项目人员基本情况</w:t>
      </w:r>
    </w:p>
    <w:tbl>
      <w:tblPr>
        <w:tblStyle w:val="7"/>
        <w:tblW w:w="1568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992"/>
        <w:gridCol w:w="851"/>
        <w:gridCol w:w="709"/>
        <w:gridCol w:w="850"/>
        <w:gridCol w:w="851"/>
        <w:gridCol w:w="1275"/>
        <w:gridCol w:w="1418"/>
        <w:gridCol w:w="1701"/>
        <w:gridCol w:w="1276"/>
        <w:gridCol w:w="1275"/>
        <w:gridCol w:w="156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86" w:type="dxa"/>
            <w:gridSpan w:val="14"/>
            <w:vAlign w:val="center"/>
          </w:tcPr>
          <w:p>
            <w:pPr>
              <w:autoSpaceDE w:val="0"/>
              <w:autoSpaceDN w:val="0"/>
              <w:rPr>
                <w:rFonts w:ascii="仿宋_GB2312" w:hAnsi="宋体" w:eastAsia="仿宋_GB2312"/>
                <w:b/>
                <w:bCs/>
                <w:sz w:val="24"/>
              </w:rPr>
            </w:pPr>
            <w:r>
              <w:rPr>
                <w:rFonts w:hint="eastAsia" w:ascii="仿宋_GB2312" w:hAnsi="宋体" w:eastAsia="仿宋_GB2312"/>
                <w:b/>
                <w:bCs/>
                <w:sz w:val="24"/>
              </w:rPr>
              <w:t>填表说明：</w:t>
            </w:r>
          </w:p>
          <w:p>
            <w:pPr>
              <w:autoSpaceDE w:val="0"/>
              <w:autoSpaceDN w:val="0"/>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项目负责人和主要参加人员请填写表中相关详细信息。研究生、博士生等流动或临时聘用人员只估算人员数量；</w:t>
            </w:r>
          </w:p>
          <w:p>
            <w:pPr>
              <w:autoSpaceDE w:val="0"/>
              <w:autoSpaceDN w:val="0"/>
              <w:ind w:left="0" w:leftChars="0"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职称请填写：正高级  副高级 中级 初级  其他；</w:t>
            </w:r>
          </w:p>
          <w:p>
            <w:pPr>
              <w:autoSpaceDE w:val="0"/>
              <w:autoSpaceDN w:val="0"/>
              <w:ind w:left="0"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 xml:space="preserve"> </w:t>
            </w:r>
            <w:r>
              <w:rPr>
                <w:rFonts w:hint="eastAsia" w:ascii="仿宋_GB2312" w:hAnsi="宋体" w:eastAsia="仿宋_GB2312"/>
                <w:sz w:val="24"/>
              </w:rPr>
              <w:t>人员分类请填写：项目负责人 骨干研究人员 主要研究人员 其他研究人员；</w:t>
            </w:r>
          </w:p>
          <w:p>
            <w:pPr>
              <w:autoSpaceDE w:val="0"/>
              <w:autoSpaceDN w:val="0"/>
              <w:ind w:left="0" w:firstLine="480" w:firstLineChars="200"/>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 xml:space="preserve"> </w:t>
            </w:r>
            <w:r>
              <w:rPr>
                <w:rFonts w:hint="eastAsia" w:ascii="仿宋_GB2312" w:hAnsi="宋体" w:eastAsia="仿宋_GB2312"/>
                <w:sz w:val="24"/>
              </w:rPr>
              <w:t>证件类型：主要包括身份证、护照等；</w:t>
            </w:r>
          </w:p>
          <w:p>
            <w:pPr>
              <w:tabs>
                <w:tab w:val="left" w:pos="1168"/>
              </w:tabs>
              <w:ind w:left="0" w:leftChars="0" w:firstLine="480" w:firstLineChars="200"/>
              <w:jc w:val="left"/>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 xml:space="preserve"> </w:t>
            </w:r>
            <w:r>
              <w:rPr>
                <w:rFonts w:hint="eastAsia" w:ascii="仿宋_GB2312" w:hAnsi="宋体" w:eastAsia="仿宋_GB2312"/>
                <w:sz w:val="24"/>
              </w:rPr>
              <w:t>工作单位：填写单位全称；</w:t>
            </w:r>
          </w:p>
          <w:p>
            <w:pPr>
              <w:tabs>
                <w:tab w:val="left" w:pos="1168"/>
              </w:tabs>
              <w:ind w:firstLine="480" w:firstLineChars="200"/>
              <w:jc w:val="left"/>
              <w:rPr>
                <w:rFonts w:ascii="仿宋_GB2312" w:hAnsi="宋体" w:eastAsia="仿宋_GB2312"/>
                <w:sz w:val="24"/>
              </w:rPr>
            </w:pP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投入本项目工作时间：是指在项目实施期间总共为项目工作的满月度工作量，单位为月；</w:t>
            </w:r>
          </w:p>
          <w:p>
            <w:pPr>
              <w:tabs>
                <w:tab w:val="left" w:pos="1273"/>
              </w:tabs>
              <w:ind w:left="0" w:leftChars="0" w:firstLine="480" w:firstLineChars="200"/>
              <w:jc w:val="left"/>
              <w:rPr>
                <w:rFonts w:hint="eastAsia" w:ascii="仿宋_GB2312" w:eastAsia="仿宋_GB2312"/>
                <w:b/>
                <w:bCs/>
                <w:sz w:val="24"/>
                <w:lang w:eastAsia="zh-CN"/>
              </w:rPr>
            </w:pPr>
            <w:r>
              <w:rPr>
                <w:rFonts w:hint="eastAsia" w:ascii="仿宋_GB2312" w:hAnsi="宋体" w:eastAsia="仿宋_GB2312"/>
                <w:sz w:val="24"/>
              </w:rPr>
              <w:t>7.</w:t>
            </w:r>
            <w:r>
              <w:rPr>
                <w:rFonts w:ascii="仿宋_GB2312" w:hAnsi="宋体" w:eastAsia="仿宋_GB2312"/>
                <w:sz w:val="24"/>
              </w:rPr>
              <w:t xml:space="preserve"> </w:t>
            </w:r>
            <w:r>
              <w:rPr>
                <w:rFonts w:hint="eastAsia" w:ascii="仿宋_GB2312" w:hAnsi="宋体" w:eastAsia="仿宋_GB2312"/>
                <w:sz w:val="24"/>
              </w:rPr>
              <w:t>累计投入本项目工作时间：是指项目组人员按照固定研究人员、流动或临时聘用分类后，各类所有人员投入人月之和</w:t>
            </w:r>
            <w:r>
              <w:rPr>
                <w:rFonts w:hint="eastAsia" w:ascii="仿宋_GB2312" w:hAnsi="宋体"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7" w:type="dxa"/>
            <w:vAlign w:val="center"/>
          </w:tcPr>
          <w:p>
            <w:pPr>
              <w:jc w:val="center"/>
              <w:rPr>
                <w:rFonts w:ascii="仿宋" w:hAnsi="仿宋" w:eastAsia="仿宋"/>
                <w:b/>
                <w:bCs/>
                <w:sz w:val="24"/>
              </w:rPr>
            </w:pPr>
            <w:r>
              <w:rPr>
                <w:rFonts w:hint="eastAsia" w:ascii="仿宋" w:hAnsi="仿宋" w:eastAsia="仿宋"/>
                <w:b/>
                <w:bCs/>
                <w:sz w:val="24"/>
              </w:rPr>
              <w:t>序号</w:t>
            </w:r>
          </w:p>
        </w:tc>
        <w:tc>
          <w:tcPr>
            <w:tcW w:w="851" w:type="dxa"/>
            <w:vAlign w:val="center"/>
          </w:tcPr>
          <w:p>
            <w:pPr>
              <w:jc w:val="center"/>
              <w:rPr>
                <w:rFonts w:ascii="仿宋" w:hAnsi="仿宋" w:eastAsia="仿宋"/>
                <w:b/>
                <w:bCs/>
                <w:sz w:val="24"/>
              </w:rPr>
            </w:pPr>
            <w:r>
              <w:rPr>
                <w:rFonts w:hint="eastAsia" w:ascii="仿宋" w:hAnsi="仿宋" w:eastAsia="仿宋"/>
                <w:b/>
                <w:bCs/>
                <w:sz w:val="24"/>
              </w:rPr>
              <w:t>姓名</w:t>
            </w:r>
          </w:p>
        </w:tc>
        <w:tc>
          <w:tcPr>
            <w:tcW w:w="992" w:type="dxa"/>
            <w:vAlign w:val="center"/>
          </w:tcPr>
          <w:p>
            <w:pPr>
              <w:jc w:val="center"/>
              <w:rPr>
                <w:rFonts w:ascii="仿宋" w:hAnsi="仿宋" w:eastAsia="仿宋"/>
                <w:b/>
                <w:bCs/>
                <w:sz w:val="24"/>
              </w:rPr>
            </w:pPr>
            <w:r>
              <w:rPr>
                <w:rFonts w:hint="eastAsia" w:ascii="仿宋" w:hAnsi="仿宋" w:eastAsia="仿宋"/>
                <w:b/>
                <w:bCs/>
                <w:sz w:val="24"/>
              </w:rPr>
              <w:t>性别</w:t>
            </w:r>
          </w:p>
        </w:tc>
        <w:tc>
          <w:tcPr>
            <w:tcW w:w="851" w:type="dxa"/>
            <w:vAlign w:val="center"/>
          </w:tcPr>
          <w:p>
            <w:pPr>
              <w:jc w:val="center"/>
              <w:rPr>
                <w:rFonts w:ascii="仿宋" w:hAnsi="仿宋" w:eastAsia="仿宋"/>
                <w:b/>
                <w:bCs/>
                <w:sz w:val="24"/>
              </w:rPr>
            </w:pPr>
            <w:r>
              <w:rPr>
                <w:rFonts w:hint="eastAsia" w:ascii="仿宋" w:hAnsi="仿宋" w:eastAsia="仿宋"/>
                <w:b/>
                <w:bCs/>
                <w:sz w:val="24"/>
              </w:rPr>
              <w:t>出生年月</w:t>
            </w:r>
          </w:p>
        </w:tc>
        <w:tc>
          <w:tcPr>
            <w:tcW w:w="709" w:type="dxa"/>
            <w:vAlign w:val="center"/>
          </w:tcPr>
          <w:p>
            <w:pPr>
              <w:jc w:val="center"/>
              <w:rPr>
                <w:rFonts w:ascii="仿宋" w:hAnsi="仿宋" w:eastAsia="仿宋"/>
                <w:b/>
                <w:bCs/>
                <w:sz w:val="24"/>
              </w:rPr>
            </w:pPr>
            <w:r>
              <w:rPr>
                <w:rFonts w:hint="eastAsia" w:ascii="仿宋" w:hAnsi="仿宋" w:eastAsia="仿宋"/>
                <w:b/>
                <w:bCs/>
                <w:sz w:val="24"/>
              </w:rPr>
              <w:t>职务</w:t>
            </w:r>
          </w:p>
        </w:tc>
        <w:tc>
          <w:tcPr>
            <w:tcW w:w="850" w:type="dxa"/>
            <w:vAlign w:val="center"/>
          </w:tcPr>
          <w:p>
            <w:pPr>
              <w:jc w:val="center"/>
              <w:rPr>
                <w:rFonts w:ascii="仿宋" w:hAnsi="仿宋" w:eastAsia="仿宋"/>
                <w:b/>
                <w:bCs/>
                <w:sz w:val="24"/>
              </w:rPr>
            </w:pPr>
            <w:r>
              <w:rPr>
                <w:rFonts w:hint="eastAsia" w:ascii="仿宋" w:hAnsi="仿宋" w:eastAsia="仿宋"/>
                <w:b/>
                <w:bCs/>
                <w:sz w:val="24"/>
              </w:rPr>
              <w:t>职称</w:t>
            </w:r>
          </w:p>
        </w:tc>
        <w:tc>
          <w:tcPr>
            <w:tcW w:w="851" w:type="dxa"/>
            <w:vAlign w:val="center"/>
          </w:tcPr>
          <w:p>
            <w:pPr>
              <w:jc w:val="center"/>
              <w:rPr>
                <w:rFonts w:ascii="仿宋" w:hAnsi="仿宋" w:eastAsia="仿宋"/>
                <w:b/>
                <w:bCs/>
                <w:sz w:val="24"/>
              </w:rPr>
            </w:pPr>
            <w:r>
              <w:rPr>
                <w:rFonts w:hint="eastAsia" w:ascii="仿宋" w:hAnsi="仿宋" w:eastAsia="仿宋"/>
                <w:b/>
                <w:bCs/>
                <w:sz w:val="24"/>
              </w:rPr>
              <w:t>学历</w:t>
            </w:r>
          </w:p>
        </w:tc>
        <w:tc>
          <w:tcPr>
            <w:tcW w:w="1275" w:type="dxa"/>
            <w:vAlign w:val="center"/>
          </w:tcPr>
          <w:p>
            <w:pPr>
              <w:jc w:val="center"/>
              <w:rPr>
                <w:rFonts w:ascii="仿宋" w:hAnsi="仿宋" w:eastAsia="仿宋"/>
                <w:b/>
                <w:bCs/>
                <w:sz w:val="24"/>
              </w:rPr>
            </w:pPr>
            <w:r>
              <w:rPr>
                <w:rFonts w:hint="eastAsia" w:ascii="仿宋" w:hAnsi="仿宋" w:eastAsia="仿宋"/>
                <w:b/>
                <w:bCs/>
                <w:sz w:val="24"/>
              </w:rPr>
              <w:t>人员分类</w:t>
            </w:r>
          </w:p>
        </w:tc>
        <w:tc>
          <w:tcPr>
            <w:tcW w:w="1418" w:type="dxa"/>
            <w:vAlign w:val="center"/>
          </w:tcPr>
          <w:p>
            <w:pPr>
              <w:jc w:val="center"/>
              <w:rPr>
                <w:rFonts w:ascii="仿宋" w:hAnsi="仿宋" w:eastAsia="仿宋"/>
                <w:b/>
                <w:bCs/>
                <w:sz w:val="24"/>
              </w:rPr>
            </w:pPr>
            <w:r>
              <w:rPr>
                <w:rFonts w:hint="eastAsia" w:ascii="仿宋" w:hAnsi="仿宋" w:eastAsia="仿宋"/>
                <w:b/>
                <w:bCs/>
                <w:sz w:val="24"/>
              </w:rPr>
              <w:t>证件类型</w:t>
            </w:r>
          </w:p>
        </w:tc>
        <w:tc>
          <w:tcPr>
            <w:tcW w:w="1701" w:type="dxa"/>
            <w:vAlign w:val="center"/>
          </w:tcPr>
          <w:p>
            <w:pPr>
              <w:jc w:val="center"/>
              <w:rPr>
                <w:rFonts w:ascii="仿宋" w:hAnsi="仿宋" w:eastAsia="仿宋"/>
                <w:b/>
                <w:bCs/>
                <w:sz w:val="24"/>
              </w:rPr>
            </w:pPr>
            <w:r>
              <w:rPr>
                <w:rFonts w:hint="eastAsia" w:ascii="仿宋" w:hAnsi="仿宋" w:eastAsia="仿宋"/>
                <w:b/>
                <w:bCs/>
                <w:sz w:val="24"/>
              </w:rPr>
              <w:t>证件号码</w:t>
            </w:r>
          </w:p>
        </w:tc>
        <w:tc>
          <w:tcPr>
            <w:tcW w:w="1276" w:type="dxa"/>
            <w:vAlign w:val="center"/>
          </w:tcPr>
          <w:p>
            <w:pPr>
              <w:jc w:val="center"/>
              <w:rPr>
                <w:rFonts w:ascii="仿宋" w:hAnsi="仿宋" w:eastAsia="仿宋"/>
                <w:b/>
                <w:bCs/>
                <w:sz w:val="24"/>
              </w:rPr>
            </w:pPr>
            <w:r>
              <w:rPr>
                <w:rFonts w:hint="eastAsia" w:ascii="仿宋" w:hAnsi="仿宋" w:eastAsia="仿宋"/>
                <w:b/>
                <w:bCs/>
                <w:sz w:val="24"/>
              </w:rPr>
              <w:t>工作单位</w:t>
            </w:r>
          </w:p>
        </w:tc>
        <w:tc>
          <w:tcPr>
            <w:tcW w:w="1275" w:type="dxa"/>
            <w:vAlign w:val="center"/>
          </w:tcPr>
          <w:p>
            <w:pPr>
              <w:jc w:val="center"/>
              <w:rPr>
                <w:rFonts w:ascii="仿宋" w:hAnsi="仿宋" w:eastAsia="仿宋"/>
                <w:b/>
                <w:bCs/>
                <w:sz w:val="24"/>
              </w:rPr>
            </w:pPr>
            <w:r>
              <w:rPr>
                <w:rFonts w:hint="eastAsia" w:ascii="仿宋" w:hAnsi="仿宋" w:eastAsia="仿宋"/>
                <w:b/>
                <w:bCs/>
                <w:sz w:val="24"/>
              </w:rPr>
              <w:t>是否有工资性收入</w:t>
            </w:r>
          </w:p>
        </w:tc>
        <w:tc>
          <w:tcPr>
            <w:tcW w:w="1560" w:type="dxa"/>
            <w:vAlign w:val="center"/>
          </w:tcPr>
          <w:p>
            <w:pPr>
              <w:jc w:val="center"/>
              <w:rPr>
                <w:rFonts w:ascii="仿宋" w:hAnsi="仿宋" w:eastAsia="仿宋"/>
                <w:b/>
                <w:bCs/>
                <w:sz w:val="24"/>
              </w:rPr>
            </w:pPr>
            <w:r>
              <w:rPr>
                <w:rFonts w:hint="eastAsia" w:ascii="仿宋" w:hAnsi="仿宋" w:eastAsia="仿宋"/>
                <w:b/>
                <w:bCs/>
                <w:sz w:val="24"/>
              </w:rPr>
              <w:t>项目中承担的主要工作</w:t>
            </w:r>
          </w:p>
        </w:tc>
        <w:tc>
          <w:tcPr>
            <w:tcW w:w="1510" w:type="dxa"/>
            <w:vAlign w:val="center"/>
          </w:tcPr>
          <w:p>
            <w:pPr>
              <w:jc w:val="center"/>
              <w:rPr>
                <w:rFonts w:ascii="仿宋" w:hAnsi="仿宋" w:eastAsia="仿宋"/>
                <w:b/>
                <w:bCs/>
                <w:sz w:val="24"/>
              </w:rPr>
            </w:pPr>
            <w:r>
              <w:rPr>
                <w:rFonts w:hint="eastAsia" w:ascii="仿宋" w:hAnsi="仿宋" w:eastAsia="仿宋"/>
                <w:b/>
                <w:bCs/>
                <w:sz w:val="24"/>
              </w:rPr>
              <w:t>投入本项目工作时间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67" w:type="dxa"/>
            <w:vAlign w:val="center"/>
          </w:tcPr>
          <w:p>
            <w:pPr>
              <w:spacing w:line="0" w:lineRule="atLeast"/>
              <w:jc w:val="center"/>
              <w:rPr>
                <w:rFonts w:ascii="仿宋" w:hAnsi="仿宋" w:eastAsia="仿宋"/>
                <w:bCs/>
                <w:sz w:val="24"/>
              </w:rPr>
            </w:pPr>
            <w:r>
              <w:rPr>
                <w:rFonts w:ascii="仿宋" w:hAnsi="仿宋" w:eastAsia="仿宋"/>
                <w:bCs/>
                <w:sz w:val="24"/>
              </w:rPr>
              <w:t>1</w:t>
            </w:r>
          </w:p>
        </w:tc>
        <w:tc>
          <w:tcPr>
            <w:tcW w:w="851" w:type="dxa"/>
            <w:vAlign w:val="center"/>
          </w:tcPr>
          <w:p>
            <w:pPr>
              <w:spacing w:line="0" w:lineRule="atLeast"/>
              <w:rPr>
                <w:rFonts w:ascii="仿宋" w:hAnsi="仿宋" w:eastAsia="仿宋"/>
                <w:sz w:val="24"/>
              </w:rPr>
            </w:pPr>
          </w:p>
        </w:tc>
        <w:tc>
          <w:tcPr>
            <w:tcW w:w="992"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709" w:type="dxa"/>
            <w:vAlign w:val="center"/>
          </w:tcPr>
          <w:p>
            <w:pPr>
              <w:spacing w:line="0" w:lineRule="atLeast"/>
              <w:rPr>
                <w:rFonts w:ascii="仿宋" w:hAnsi="仿宋" w:eastAsia="仿宋"/>
                <w:sz w:val="24"/>
              </w:rPr>
            </w:pPr>
          </w:p>
        </w:tc>
        <w:tc>
          <w:tcPr>
            <w:tcW w:w="850"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1275" w:type="dxa"/>
          </w:tcPr>
          <w:p>
            <w:pPr>
              <w:spacing w:line="0" w:lineRule="atLeast"/>
              <w:rPr>
                <w:rFonts w:ascii="仿宋" w:hAnsi="仿宋" w:eastAsia="仿宋"/>
                <w:sz w:val="24"/>
              </w:rPr>
            </w:pPr>
          </w:p>
        </w:tc>
        <w:tc>
          <w:tcPr>
            <w:tcW w:w="1418" w:type="dxa"/>
            <w:vAlign w:val="center"/>
          </w:tcPr>
          <w:p>
            <w:pPr>
              <w:spacing w:line="0" w:lineRule="atLeast"/>
              <w:rPr>
                <w:rFonts w:ascii="仿宋" w:hAnsi="仿宋" w:eastAsia="仿宋"/>
                <w:sz w:val="24"/>
              </w:rPr>
            </w:pPr>
          </w:p>
        </w:tc>
        <w:tc>
          <w:tcPr>
            <w:tcW w:w="1701" w:type="dxa"/>
            <w:vAlign w:val="center"/>
          </w:tcPr>
          <w:p>
            <w:pPr>
              <w:spacing w:line="0" w:lineRule="atLeast"/>
              <w:rPr>
                <w:rFonts w:ascii="仿宋" w:hAnsi="仿宋" w:eastAsia="仿宋"/>
                <w:sz w:val="24"/>
              </w:rPr>
            </w:pPr>
          </w:p>
        </w:tc>
        <w:tc>
          <w:tcPr>
            <w:tcW w:w="1276" w:type="dxa"/>
            <w:vAlign w:val="center"/>
          </w:tcPr>
          <w:p>
            <w:pPr>
              <w:spacing w:line="0" w:lineRule="atLeast"/>
              <w:rPr>
                <w:rFonts w:ascii="仿宋" w:hAnsi="仿宋" w:eastAsia="仿宋"/>
                <w:sz w:val="24"/>
              </w:rPr>
            </w:pPr>
          </w:p>
        </w:tc>
        <w:tc>
          <w:tcPr>
            <w:tcW w:w="1275" w:type="dxa"/>
            <w:vAlign w:val="center"/>
          </w:tcPr>
          <w:p>
            <w:pPr>
              <w:spacing w:line="0" w:lineRule="atLeast"/>
              <w:rPr>
                <w:rFonts w:ascii="仿宋" w:hAnsi="仿宋" w:eastAsia="仿宋"/>
                <w:sz w:val="24"/>
              </w:rPr>
            </w:pP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7" w:type="dxa"/>
            <w:vAlign w:val="center"/>
          </w:tcPr>
          <w:p>
            <w:pPr>
              <w:spacing w:line="0" w:lineRule="atLeast"/>
              <w:jc w:val="center"/>
              <w:rPr>
                <w:rFonts w:ascii="仿宋" w:hAnsi="仿宋" w:eastAsia="仿宋"/>
                <w:bCs/>
                <w:sz w:val="24"/>
              </w:rPr>
            </w:pPr>
            <w:r>
              <w:rPr>
                <w:rFonts w:ascii="仿宋" w:hAnsi="仿宋" w:eastAsia="仿宋"/>
                <w:bCs/>
                <w:sz w:val="24"/>
              </w:rPr>
              <w:t>2</w:t>
            </w:r>
          </w:p>
        </w:tc>
        <w:tc>
          <w:tcPr>
            <w:tcW w:w="851" w:type="dxa"/>
            <w:vAlign w:val="center"/>
          </w:tcPr>
          <w:p>
            <w:pPr>
              <w:spacing w:line="0" w:lineRule="atLeast"/>
              <w:rPr>
                <w:rFonts w:ascii="仿宋" w:hAnsi="仿宋" w:eastAsia="仿宋"/>
                <w:sz w:val="24"/>
              </w:rPr>
            </w:pPr>
          </w:p>
        </w:tc>
        <w:tc>
          <w:tcPr>
            <w:tcW w:w="992"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709" w:type="dxa"/>
            <w:vAlign w:val="center"/>
          </w:tcPr>
          <w:p>
            <w:pPr>
              <w:spacing w:line="0" w:lineRule="atLeast"/>
              <w:rPr>
                <w:rFonts w:ascii="仿宋" w:hAnsi="仿宋" w:eastAsia="仿宋"/>
                <w:sz w:val="24"/>
              </w:rPr>
            </w:pPr>
          </w:p>
        </w:tc>
        <w:tc>
          <w:tcPr>
            <w:tcW w:w="850"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1275" w:type="dxa"/>
          </w:tcPr>
          <w:p>
            <w:pPr>
              <w:spacing w:line="0" w:lineRule="atLeast"/>
              <w:rPr>
                <w:rFonts w:ascii="仿宋" w:hAnsi="仿宋" w:eastAsia="仿宋"/>
                <w:sz w:val="24"/>
              </w:rPr>
            </w:pPr>
          </w:p>
        </w:tc>
        <w:tc>
          <w:tcPr>
            <w:tcW w:w="1418" w:type="dxa"/>
            <w:vAlign w:val="center"/>
          </w:tcPr>
          <w:p>
            <w:pPr>
              <w:spacing w:line="0" w:lineRule="atLeast"/>
              <w:rPr>
                <w:rFonts w:ascii="仿宋" w:hAnsi="仿宋" w:eastAsia="仿宋"/>
                <w:sz w:val="24"/>
              </w:rPr>
            </w:pPr>
          </w:p>
        </w:tc>
        <w:tc>
          <w:tcPr>
            <w:tcW w:w="1701" w:type="dxa"/>
            <w:vAlign w:val="center"/>
          </w:tcPr>
          <w:p>
            <w:pPr>
              <w:spacing w:line="0" w:lineRule="atLeast"/>
              <w:rPr>
                <w:rFonts w:ascii="仿宋" w:hAnsi="仿宋" w:eastAsia="仿宋"/>
                <w:sz w:val="24"/>
              </w:rPr>
            </w:pPr>
          </w:p>
        </w:tc>
        <w:tc>
          <w:tcPr>
            <w:tcW w:w="1276" w:type="dxa"/>
            <w:vAlign w:val="center"/>
          </w:tcPr>
          <w:p>
            <w:pPr>
              <w:spacing w:line="0" w:lineRule="atLeast"/>
              <w:rPr>
                <w:rFonts w:ascii="仿宋" w:hAnsi="仿宋" w:eastAsia="仿宋"/>
                <w:sz w:val="24"/>
              </w:rPr>
            </w:pPr>
          </w:p>
        </w:tc>
        <w:tc>
          <w:tcPr>
            <w:tcW w:w="1275" w:type="dxa"/>
            <w:vAlign w:val="center"/>
          </w:tcPr>
          <w:p>
            <w:pPr>
              <w:spacing w:line="0" w:lineRule="atLeast"/>
              <w:rPr>
                <w:rFonts w:ascii="仿宋" w:hAnsi="仿宋" w:eastAsia="仿宋"/>
                <w:sz w:val="24"/>
              </w:rPr>
            </w:pP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vAlign w:val="center"/>
          </w:tcPr>
          <w:p>
            <w:pPr>
              <w:spacing w:line="0" w:lineRule="atLeast"/>
              <w:jc w:val="center"/>
              <w:rPr>
                <w:rFonts w:ascii="仿宋" w:hAnsi="仿宋" w:eastAsia="仿宋"/>
                <w:bCs/>
                <w:sz w:val="24"/>
              </w:rPr>
            </w:pPr>
            <w:r>
              <w:rPr>
                <w:rFonts w:ascii="仿宋" w:hAnsi="仿宋" w:eastAsia="仿宋"/>
                <w:bCs/>
                <w:sz w:val="24"/>
              </w:rPr>
              <w:t>3</w:t>
            </w:r>
          </w:p>
        </w:tc>
        <w:tc>
          <w:tcPr>
            <w:tcW w:w="851" w:type="dxa"/>
            <w:vAlign w:val="center"/>
          </w:tcPr>
          <w:p>
            <w:pPr>
              <w:spacing w:line="0" w:lineRule="atLeast"/>
              <w:rPr>
                <w:rFonts w:ascii="仿宋" w:hAnsi="仿宋" w:eastAsia="仿宋"/>
                <w:sz w:val="24"/>
              </w:rPr>
            </w:pPr>
          </w:p>
        </w:tc>
        <w:tc>
          <w:tcPr>
            <w:tcW w:w="992"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709" w:type="dxa"/>
            <w:vAlign w:val="center"/>
          </w:tcPr>
          <w:p>
            <w:pPr>
              <w:spacing w:line="0" w:lineRule="atLeast"/>
              <w:rPr>
                <w:rFonts w:ascii="仿宋" w:hAnsi="仿宋" w:eastAsia="仿宋"/>
                <w:sz w:val="24"/>
              </w:rPr>
            </w:pPr>
          </w:p>
        </w:tc>
        <w:tc>
          <w:tcPr>
            <w:tcW w:w="850"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1275" w:type="dxa"/>
          </w:tcPr>
          <w:p>
            <w:pPr>
              <w:spacing w:line="0" w:lineRule="atLeast"/>
              <w:rPr>
                <w:rFonts w:ascii="仿宋" w:hAnsi="仿宋" w:eastAsia="仿宋"/>
                <w:sz w:val="24"/>
              </w:rPr>
            </w:pPr>
          </w:p>
        </w:tc>
        <w:tc>
          <w:tcPr>
            <w:tcW w:w="1418" w:type="dxa"/>
            <w:vAlign w:val="center"/>
          </w:tcPr>
          <w:p>
            <w:pPr>
              <w:spacing w:line="0" w:lineRule="atLeast"/>
              <w:rPr>
                <w:rFonts w:ascii="仿宋" w:hAnsi="仿宋" w:eastAsia="仿宋"/>
                <w:sz w:val="24"/>
              </w:rPr>
            </w:pPr>
          </w:p>
        </w:tc>
        <w:tc>
          <w:tcPr>
            <w:tcW w:w="1701" w:type="dxa"/>
            <w:vAlign w:val="center"/>
          </w:tcPr>
          <w:p>
            <w:pPr>
              <w:spacing w:line="0" w:lineRule="atLeast"/>
              <w:rPr>
                <w:rFonts w:ascii="仿宋" w:hAnsi="仿宋" w:eastAsia="仿宋"/>
                <w:sz w:val="24"/>
              </w:rPr>
            </w:pPr>
          </w:p>
        </w:tc>
        <w:tc>
          <w:tcPr>
            <w:tcW w:w="1276" w:type="dxa"/>
            <w:vAlign w:val="center"/>
          </w:tcPr>
          <w:p>
            <w:pPr>
              <w:spacing w:line="0" w:lineRule="atLeast"/>
              <w:rPr>
                <w:rFonts w:ascii="仿宋" w:hAnsi="仿宋" w:eastAsia="仿宋"/>
                <w:sz w:val="24"/>
              </w:rPr>
            </w:pPr>
          </w:p>
        </w:tc>
        <w:tc>
          <w:tcPr>
            <w:tcW w:w="1275" w:type="dxa"/>
            <w:vAlign w:val="center"/>
          </w:tcPr>
          <w:p>
            <w:pPr>
              <w:spacing w:line="0" w:lineRule="atLeast"/>
              <w:rPr>
                <w:rFonts w:ascii="仿宋" w:hAnsi="仿宋" w:eastAsia="仿宋"/>
                <w:sz w:val="24"/>
              </w:rPr>
            </w:pP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vAlign w:val="center"/>
          </w:tcPr>
          <w:p>
            <w:pPr>
              <w:spacing w:line="0" w:lineRule="atLeast"/>
              <w:jc w:val="center"/>
              <w:rPr>
                <w:rFonts w:ascii="仿宋" w:hAnsi="仿宋" w:eastAsia="仿宋"/>
                <w:bCs/>
                <w:sz w:val="24"/>
              </w:rPr>
            </w:pPr>
            <w:r>
              <w:rPr>
                <w:rFonts w:ascii="仿宋" w:hAnsi="仿宋" w:eastAsia="仿宋"/>
                <w:bCs/>
                <w:sz w:val="24"/>
              </w:rPr>
              <w:t>4</w:t>
            </w:r>
          </w:p>
        </w:tc>
        <w:tc>
          <w:tcPr>
            <w:tcW w:w="851" w:type="dxa"/>
            <w:vAlign w:val="center"/>
          </w:tcPr>
          <w:p>
            <w:pPr>
              <w:spacing w:line="0" w:lineRule="atLeast"/>
              <w:rPr>
                <w:rFonts w:ascii="仿宋" w:hAnsi="仿宋" w:eastAsia="仿宋"/>
                <w:sz w:val="24"/>
              </w:rPr>
            </w:pPr>
          </w:p>
        </w:tc>
        <w:tc>
          <w:tcPr>
            <w:tcW w:w="992"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709" w:type="dxa"/>
            <w:vAlign w:val="center"/>
          </w:tcPr>
          <w:p>
            <w:pPr>
              <w:spacing w:line="0" w:lineRule="atLeast"/>
              <w:rPr>
                <w:rFonts w:ascii="仿宋" w:hAnsi="仿宋" w:eastAsia="仿宋"/>
                <w:sz w:val="24"/>
              </w:rPr>
            </w:pPr>
          </w:p>
        </w:tc>
        <w:tc>
          <w:tcPr>
            <w:tcW w:w="850"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1275" w:type="dxa"/>
          </w:tcPr>
          <w:p>
            <w:pPr>
              <w:spacing w:line="0" w:lineRule="atLeast"/>
              <w:rPr>
                <w:rFonts w:ascii="仿宋" w:hAnsi="仿宋" w:eastAsia="仿宋"/>
                <w:sz w:val="24"/>
              </w:rPr>
            </w:pPr>
          </w:p>
        </w:tc>
        <w:tc>
          <w:tcPr>
            <w:tcW w:w="1418" w:type="dxa"/>
            <w:vAlign w:val="center"/>
          </w:tcPr>
          <w:p>
            <w:pPr>
              <w:spacing w:line="0" w:lineRule="atLeast"/>
              <w:rPr>
                <w:rFonts w:ascii="仿宋" w:hAnsi="仿宋" w:eastAsia="仿宋"/>
                <w:sz w:val="24"/>
              </w:rPr>
            </w:pPr>
          </w:p>
        </w:tc>
        <w:tc>
          <w:tcPr>
            <w:tcW w:w="1701" w:type="dxa"/>
            <w:vAlign w:val="center"/>
          </w:tcPr>
          <w:p>
            <w:pPr>
              <w:spacing w:line="0" w:lineRule="atLeast"/>
              <w:rPr>
                <w:rFonts w:ascii="仿宋" w:hAnsi="仿宋" w:eastAsia="仿宋"/>
                <w:sz w:val="24"/>
              </w:rPr>
            </w:pPr>
          </w:p>
        </w:tc>
        <w:tc>
          <w:tcPr>
            <w:tcW w:w="1276" w:type="dxa"/>
            <w:vAlign w:val="center"/>
          </w:tcPr>
          <w:p>
            <w:pPr>
              <w:spacing w:line="0" w:lineRule="atLeast"/>
              <w:rPr>
                <w:rFonts w:ascii="仿宋" w:hAnsi="仿宋" w:eastAsia="仿宋"/>
                <w:sz w:val="24"/>
              </w:rPr>
            </w:pPr>
          </w:p>
        </w:tc>
        <w:tc>
          <w:tcPr>
            <w:tcW w:w="1275" w:type="dxa"/>
            <w:vAlign w:val="center"/>
          </w:tcPr>
          <w:p>
            <w:pPr>
              <w:spacing w:line="0" w:lineRule="atLeast"/>
              <w:rPr>
                <w:rFonts w:ascii="仿宋" w:hAnsi="仿宋" w:eastAsia="仿宋"/>
                <w:sz w:val="24"/>
              </w:rPr>
            </w:pP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vAlign w:val="center"/>
          </w:tcPr>
          <w:p>
            <w:pPr>
              <w:spacing w:line="0" w:lineRule="atLeast"/>
              <w:jc w:val="center"/>
              <w:rPr>
                <w:rFonts w:ascii="仿宋" w:hAnsi="仿宋" w:eastAsia="仿宋"/>
                <w:bCs/>
                <w:sz w:val="24"/>
              </w:rPr>
            </w:pPr>
            <w:r>
              <w:rPr>
                <w:rFonts w:ascii="仿宋" w:hAnsi="仿宋" w:eastAsia="仿宋"/>
                <w:bCs/>
                <w:sz w:val="24"/>
              </w:rPr>
              <w:t>5</w:t>
            </w:r>
          </w:p>
        </w:tc>
        <w:tc>
          <w:tcPr>
            <w:tcW w:w="851" w:type="dxa"/>
            <w:vAlign w:val="center"/>
          </w:tcPr>
          <w:p>
            <w:pPr>
              <w:spacing w:line="0" w:lineRule="atLeast"/>
              <w:rPr>
                <w:rFonts w:ascii="仿宋" w:hAnsi="仿宋" w:eastAsia="仿宋"/>
                <w:sz w:val="24"/>
              </w:rPr>
            </w:pPr>
          </w:p>
        </w:tc>
        <w:tc>
          <w:tcPr>
            <w:tcW w:w="992"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709" w:type="dxa"/>
            <w:vAlign w:val="center"/>
          </w:tcPr>
          <w:p>
            <w:pPr>
              <w:spacing w:line="0" w:lineRule="atLeast"/>
              <w:rPr>
                <w:rFonts w:ascii="仿宋" w:hAnsi="仿宋" w:eastAsia="仿宋"/>
                <w:sz w:val="24"/>
              </w:rPr>
            </w:pPr>
          </w:p>
        </w:tc>
        <w:tc>
          <w:tcPr>
            <w:tcW w:w="850" w:type="dxa"/>
            <w:vAlign w:val="center"/>
          </w:tcPr>
          <w:p>
            <w:pPr>
              <w:spacing w:line="0" w:lineRule="atLeast"/>
              <w:jc w:val="center"/>
              <w:rPr>
                <w:rFonts w:ascii="仿宋" w:hAnsi="仿宋" w:eastAsia="仿宋"/>
                <w:sz w:val="24"/>
              </w:rPr>
            </w:pPr>
          </w:p>
        </w:tc>
        <w:tc>
          <w:tcPr>
            <w:tcW w:w="851" w:type="dxa"/>
            <w:vAlign w:val="center"/>
          </w:tcPr>
          <w:p>
            <w:pPr>
              <w:spacing w:line="0" w:lineRule="atLeast"/>
              <w:jc w:val="center"/>
              <w:rPr>
                <w:rFonts w:ascii="仿宋" w:hAnsi="仿宋" w:eastAsia="仿宋"/>
                <w:sz w:val="24"/>
              </w:rPr>
            </w:pPr>
          </w:p>
        </w:tc>
        <w:tc>
          <w:tcPr>
            <w:tcW w:w="1275" w:type="dxa"/>
          </w:tcPr>
          <w:p>
            <w:pPr>
              <w:spacing w:line="0" w:lineRule="atLeast"/>
              <w:rPr>
                <w:rFonts w:ascii="仿宋" w:hAnsi="仿宋" w:eastAsia="仿宋"/>
                <w:sz w:val="24"/>
              </w:rPr>
            </w:pPr>
          </w:p>
        </w:tc>
        <w:tc>
          <w:tcPr>
            <w:tcW w:w="1418" w:type="dxa"/>
            <w:vAlign w:val="center"/>
          </w:tcPr>
          <w:p>
            <w:pPr>
              <w:spacing w:line="0" w:lineRule="atLeast"/>
              <w:rPr>
                <w:rFonts w:ascii="仿宋" w:hAnsi="仿宋" w:eastAsia="仿宋"/>
                <w:sz w:val="24"/>
              </w:rPr>
            </w:pPr>
          </w:p>
        </w:tc>
        <w:tc>
          <w:tcPr>
            <w:tcW w:w="1701" w:type="dxa"/>
            <w:vAlign w:val="center"/>
          </w:tcPr>
          <w:p>
            <w:pPr>
              <w:spacing w:line="0" w:lineRule="atLeast"/>
              <w:rPr>
                <w:rFonts w:ascii="仿宋" w:hAnsi="仿宋" w:eastAsia="仿宋"/>
                <w:sz w:val="24"/>
              </w:rPr>
            </w:pPr>
          </w:p>
        </w:tc>
        <w:tc>
          <w:tcPr>
            <w:tcW w:w="1276" w:type="dxa"/>
            <w:vAlign w:val="center"/>
          </w:tcPr>
          <w:p>
            <w:pPr>
              <w:spacing w:line="0" w:lineRule="atLeast"/>
              <w:rPr>
                <w:rFonts w:ascii="仿宋" w:hAnsi="仿宋" w:eastAsia="仿宋"/>
                <w:sz w:val="24"/>
              </w:rPr>
            </w:pPr>
          </w:p>
        </w:tc>
        <w:tc>
          <w:tcPr>
            <w:tcW w:w="1275" w:type="dxa"/>
            <w:vAlign w:val="center"/>
          </w:tcPr>
          <w:p>
            <w:pPr>
              <w:spacing w:line="0" w:lineRule="atLeast"/>
              <w:rPr>
                <w:rFonts w:ascii="仿宋" w:hAnsi="仿宋" w:eastAsia="仿宋"/>
                <w:sz w:val="24"/>
              </w:rPr>
            </w:pP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2616" w:type="dxa"/>
            <w:gridSpan w:val="12"/>
            <w:tcBorders>
              <w:tr2bl w:val="single" w:color="auto" w:sz="4" w:space="0"/>
            </w:tcBorders>
            <w:vAlign w:val="center"/>
          </w:tcPr>
          <w:p>
            <w:pPr>
              <w:spacing w:line="0" w:lineRule="atLeast"/>
              <w:rPr>
                <w:rFonts w:ascii="仿宋" w:hAnsi="仿宋" w:eastAsia="仿宋"/>
                <w:sz w:val="24"/>
              </w:rPr>
            </w:pPr>
          </w:p>
        </w:tc>
        <w:tc>
          <w:tcPr>
            <w:tcW w:w="1560" w:type="dxa"/>
            <w:vAlign w:val="center"/>
          </w:tcPr>
          <w:p>
            <w:pPr>
              <w:jc w:val="center"/>
              <w:rPr>
                <w:rFonts w:ascii="仿宋" w:hAnsi="仿宋" w:eastAsia="仿宋"/>
                <w:b/>
                <w:sz w:val="24"/>
              </w:rPr>
            </w:pPr>
            <w:r>
              <w:rPr>
                <w:rFonts w:hint="eastAsia" w:ascii="仿宋" w:hAnsi="仿宋" w:eastAsia="仿宋"/>
                <w:b/>
                <w:sz w:val="24"/>
              </w:rPr>
              <w:t>总人数</w:t>
            </w:r>
          </w:p>
        </w:tc>
        <w:tc>
          <w:tcPr>
            <w:tcW w:w="1510" w:type="dxa"/>
            <w:vAlign w:val="center"/>
          </w:tcPr>
          <w:p>
            <w:pPr>
              <w:spacing w:line="0" w:lineRule="atLeast"/>
              <w:rPr>
                <w:rFonts w:ascii="仿宋" w:hAnsi="仿宋" w:eastAsia="仿宋"/>
                <w:sz w:val="24"/>
              </w:rPr>
            </w:pPr>
            <w:r>
              <w:rPr>
                <w:rFonts w:hint="eastAsia" w:ascii="仿宋" w:hAnsi="仿宋" w:eastAsia="仿宋"/>
                <w:b/>
                <w:bCs/>
                <w:sz w:val="24"/>
              </w:rPr>
              <w:t>累计投入本项目工作时间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616" w:type="dxa"/>
            <w:gridSpan w:val="12"/>
            <w:vAlign w:val="center"/>
          </w:tcPr>
          <w:p>
            <w:pPr>
              <w:spacing w:line="0" w:lineRule="atLeast"/>
              <w:jc w:val="center"/>
              <w:rPr>
                <w:rFonts w:ascii="仿宋" w:hAnsi="仿宋" w:eastAsia="仿宋"/>
                <w:b/>
                <w:sz w:val="24"/>
              </w:rPr>
            </w:pPr>
            <w:r>
              <w:rPr>
                <w:rFonts w:hint="eastAsia" w:ascii="仿宋" w:hAnsi="仿宋" w:eastAsia="仿宋"/>
                <w:b/>
                <w:sz w:val="24"/>
              </w:rPr>
              <w:t>固定研究人员合计</w:t>
            </w: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616" w:type="dxa"/>
            <w:gridSpan w:val="12"/>
            <w:vAlign w:val="center"/>
          </w:tcPr>
          <w:p>
            <w:pPr>
              <w:spacing w:line="0" w:lineRule="atLeast"/>
              <w:jc w:val="center"/>
              <w:rPr>
                <w:rFonts w:ascii="仿宋" w:hAnsi="仿宋" w:eastAsia="仿宋"/>
                <w:b/>
                <w:sz w:val="24"/>
              </w:rPr>
            </w:pPr>
            <w:r>
              <w:rPr>
                <w:rFonts w:hint="eastAsia" w:ascii="仿宋" w:hAnsi="仿宋" w:eastAsia="仿宋"/>
                <w:b/>
                <w:sz w:val="24"/>
              </w:rPr>
              <w:t>流动人员或临时聘用人员合计</w:t>
            </w:r>
          </w:p>
        </w:tc>
        <w:tc>
          <w:tcPr>
            <w:tcW w:w="1560" w:type="dxa"/>
            <w:vAlign w:val="center"/>
          </w:tcPr>
          <w:p>
            <w:pPr>
              <w:spacing w:line="0" w:lineRule="atLeast"/>
              <w:rPr>
                <w:rFonts w:ascii="仿宋" w:hAnsi="仿宋" w:eastAsia="仿宋"/>
                <w:sz w:val="24"/>
              </w:rPr>
            </w:pPr>
          </w:p>
        </w:tc>
        <w:tc>
          <w:tcPr>
            <w:tcW w:w="1510" w:type="dxa"/>
            <w:vAlign w:val="center"/>
          </w:tcPr>
          <w:p>
            <w:pPr>
              <w:spacing w:line="0" w:lineRule="atLeast"/>
              <w:rPr>
                <w:rFonts w:ascii="仿宋" w:hAnsi="仿宋" w:eastAsia="仿宋"/>
                <w:sz w:val="24"/>
              </w:rPr>
            </w:pPr>
          </w:p>
        </w:tc>
      </w:tr>
    </w:tbl>
    <w:p>
      <w:pPr>
        <w:widowControl/>
        <w:spacing w:line="220" w:lineRule="atLeast"/>
        <w:rPr>
          <w:rFonts w:ascii="仿宋" w:hAnsi="仿宋" w:eastAsia="仿宋" w:cs="宋体"/>
          <w:kern w:val="0"/>
          <w:sz w:val="24"/>
          <w:szCs w:val="24"/>
        </w:rPr>
      </w:pPr>
    </w:p>
    <w:p>
      <w:pPr>
        <w:rPr>
          <w:rFonts w:ascii="楷体" w:hAnsi="楷体" w:eastAsia="楷体" w:cs="宋体"/>
          <w:kern w:val="0"/>
          <w:sz w:val="32"/>
          <w:szCs w:val="32"/>
        </w:rPr>
      </w:pPr>
      <w:r>
        <w:rPr>
          <w:rFonts w:hint="eastAsia" w:ascii="楷体" w:hAnsi="楷体" w:eastAsia="楷体" w:cs="宋体"/>
          <w:kern w:val="0"/>
          <w:sz w:val="32"/>
          <w:szCs w:val="32"/>
        </w:rPr>
        <w:t>（四）项目年度目标及资金预算</w:t>
      </w:r>
    </w:p>
    <w:tbl>
      <w:tblPr>
        <w:tblStyle w:val="7"/>
        <w:tblW w:w="15007" w:type="dxa"/>
        <w:jc w:val="center"/>
        <w:tblLayout w:type="autofit"/>
        <w:tblCellMar>
          <w:top w:w="0" w:type="dxa"/>
          <w:left w:w="108" w:type="dxa"/>
          <w:bottom w:w="0" w:type="dxa"/>
          <w:right w:w="108" w:type="dxa"/>
        </w:tblCellMar>
      </w:tblPr>
      <w:tblGrid>
        <w:gridCol w:w="1740"/>
        <w:gridCol w:w="1558"/>
        <w:gridCol w:w="6299"/>
        <w:gridCol w:w="1701"/>
        <w:gridCol w:w="1843"/>
        <w:gridCol w:w="1866"/>
      </w:tblGrid>
      <w:tr>
        <w:tblPrEx>
          <w:tblCellMar>
            <w:top w:w="0" w:type="dxa"/>
            <w:left w:w="108" w:type="dxa"/>
            <w:bottom w:w="0" w:type="dxa"/>
            <w:right w:w="108" w:type="dxa"/>
          </w:tblCellMar>
        </w:tblPrEx>
        <w:trPr>
          <w:trHeight w:val="422" w:hRule="atLeast"/>
          <w:jc w:val="center"/>
        </w:trPr>
        <w:tc>
          <w:tcPr>
            <w:tcW w:w="3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起止时间</w:t>
            </w:r>
          </w:p>
        </w:tc>
        <w:tc>
          <w:tcPr>
            <w:tcW w:w="6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项目目标分解及进度安排</w:t>
            </w:r>
          </w:p>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（列出重要进度节点的研究内容及阶段性成果情况）</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年度资金预算（万元）</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其中：省财政资金预算（万元）</w:t>
            </w:r>
            <w:r>
              <w:rPr>
                <w:rFonts w:hint="eastAsia" w:ascii="仿宋" w:hAnsi="仿宋" w:eastAsia="仿宋" w:cs="宋体"/>
                <w:kern w:val="0"/>
                <w:sz w:val="24"/>
                <w:szCs w:val="24"/>
              </w:rPr>
              <w:t>　</w:t>
            </w:r>
          </w:p>
        </w:tc>
        <w:tc>
          <w:tcPr>
            <w:tcW w:w="1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备注说明</w:t>
            </w:r>
          </w:p>
        </w:tc>
      </w:tr>
      <w:tr>
        <w:tblPrEx>
          <w:tblCellMar>
            <w:top w:w="0" w:type="dxa"/>
            <w:left w:w="108" w:type="dxa"/>
            <w:bottom w:w="0" w:type="dxa"/>
            <w:right w:w="108" w:type="dxa"/>
          </w:tblCellMar>
        </w:tblPrEx>
        <w:trPr>
          <w:trHeight w:val="1441" w:hRule="atLeast"/>
          <w:jc w:val="center"/>
        </w:trPr>
        <w:tc>
          <w:tcPr>
            <w:tcW w:w="1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b/>
                <w:kern w:val="0"/>
                <w:sz w:val="24"/>
                <w:szCs w:val="24"/>
              </w:rPr>
              <w:t>第一年度</w:t>
            </w:r>
          </w:p>
        </w:tc>
        <w:tc>
          <w:tcPr>
            <w:tcW w:w="1558" w:type="dxa"/>
            <w:tcBorders>
              <w:top w:val="nil"/>
              <w:left w:val="nil"/>
              <w:bottom w:val="single" w:color="auto" w:sz="4" w:space="0"/>
              <w:right w:val="single" w:color="auto" w:sz="4" w:space="0"/>
            </w:tcBorders>
            <w:shd w:val="clear" w:color="auto" w:fill="auto"/>
            <w:noWrap/>
            <w:vAlign w:val="center"/>
          </w:tcPr>
          <w:p>
            <w:pPr>
              <w:jc w:val="left"/>
              <w:rPr>
                <w:rFonts w:ascii="仿宋_GB2312" w:eastAsia="仿宋_GB2312"/>
                <w:sz w:val="24"/>
              </w:rPr>
            </w:pPr>
            <w:r>
              <w:rPr>
                <w:rFonts w:hint="eastAsia" w:ascii="仿宋_GB2312" w:eastAsia="仿宋_GB2312"/>
                <w:sz w:val="24"/>
              </w:rPr>
              <w:t>（ 年 月 至</w:t>
            </w:r>
          </w:p>
          <w:p>
            <w:pPr>
              <w:widowControl/>
              <w:jc w:val="center"/>
              <w:rPr>
                <w:rFonts w:ascii="仿宋" w:hAnsi="仿宋" w:eastAsia="仿宋" w:cs="宋体"/>
                <w:kern w:val="0"/>
                <w:sz w:val="24"/>
                <w:szCs w:val="24"/>
              </w:rPr>
            </w:pPr>
            <w:r>
              <w:rPr>
                <w:rFonts w:hint="eastAsia" w:ascii="仿宋_GB2312" w:eastAsia="仿宋_GB2312"/>
                <w:sz w:val="24"/>
              </w:rPr>
              <w:t xml:space="preserve">  年  月）</w:t>
            </w:r>
          </w:p>
        </w:tc>
        <w:tc>
          <w:tcPr>
            <w:tcW w:w="629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eastAsia="仿宋_GB2312"/>
                <w:sz w:val="30"/>
              </w:rPr>
            </w:pP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30"/>
              </w:rPr>
            </w:pPr>
          </w:p>
        </w:tc>
        <w:tc>
          <w:tcPr>
            <w:tcW w:w="186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1307" w:hRule="atLeast"/>
          <w:jc w:val="center"/>
        </w:trPr>
        <w:tc>
          <w:tcPr>
            <w:tcW w:w="1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b/>
                <w:kern w:val="0"/>
                <w:sz w:val="24"/>
                <w:szCs w:val="24"/>
              </w:rPr>
              <w:t>第二年度</w:t>
            </w:r>
          </w:p>
        </w:tc>
        <w:tc>
          <w:tcPr>
            <w:tcW w:w="1558" w:type="dxa"/>
            <w:tcBorders>
              <w:top w:val="nil"/>
              <w:left w:val="nil"/>
              <w:bottom w:val="single" w:color="auto" w:sz="4" w:space="0"/>
              <w:right w:val="single" w:color="auto" w:sz="4" w:space="0"/>
            </w:tcBorders>
            <w:shd w:val="clear" w:color="auto" w:fill="auto"/>
            <w:noWrap/>
            <w:vAlign w:val="center"/>
          </w:tcPr>
          <w:p>
            <w:pPr>
              <w:jc w:val="left"/>
              <w:rPr>
                <w:rFonts w:ascii="仿宋_GB2312" w:eastAsia="仿宋_GB2312"/>
                <w:sz w:val="24"/>
              </w:rPr>
            </w:pPr>
            <w:r>
              <w:rPr>
                <w:rFonts w:hint="eastAsia" w:ascii="仿宋_GB2312" w:eastAsia="仿宋_GB2312"/>
                <w:sz w:val="24"/>
              </w:rPr>
              <w:t>（  年  月至</w:t>
            </w:r>
          </w:p>
          <w:p>
            <w:pPr>
              <w:widowControl/>
              <w:jc w:val="center"/>
              <w:rPr>
                <w:rFonts w:ascii="仿宋" w:hAnsi="仿宋" w:eastAsia="仿宋" w:cs="宋体"/>
                <w:kern w:val="0"/>
                <w:sz w:val="24"/>
                <w:szCs w:val="24"/>
              </w:rPr>
            </w:pPr>
            <w:r>
              <w:rPr>
                <w:rFonts w:hint="eastAsia" w:ascii="仿宋_GB2312" w:eastAsia="仿宋_GB2312"/>
                <w:sz w:val="24"/>
              </w:rPr>
              <w:t xml:space="preserve"> 年  月）</w:t>
            </w:r>
          </w:p>
        </w:tc>
        <w:tc>
          <w:tcPr>
            <w:tcW w:w="629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szCs w:val="24"/>
              </w:rPr>
            </w:pPr>
          </w:p>
        </w:tc>
        <w:tc>
          <w:tcPr>
            <w:tcW w:w="186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1307" w:hRule="atLeast"/>
          <w:jc w:val="center"/>
        </w:trPr>
        <w:tc>
          <w:tcPr>
            <w:tcW w:w="1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第三年度</w:t>
            </w:r>
          </w:p>
        </w:tc>
        <w:tc>
          <w:tcPr>
            <w:tcW w:w="1558" w:type="dxa"/>
            <w:tcBorders>
              <w:top w:val="nil"/>
              <w:left w:val="nil"/>
              <w:bottom w:val="single" w:color="auto" w:sz="4" w:space="0"/>
              <w:right w:val="single" w:color="auto" w:sz="4" w:space="0"/>
            </w:tcBorders>
            <w:shd w:val="clear" w:color="auto" w:fill="auto"/>
            <w:noWrap/>
            <w:vAlign w:val="center"/>
          </w:tcPr>
          <w:p>
            <w:pPr>
              <w:jc w:val="left"/>
              <w:rPr>
                <w:rFonts w:ascii="仿宋_GB2312" w:eastAsia="仿宋_GB2312"/>
                <w:sz w:val="24"/>
              </w:rPr>
            </w:pPr>
            <w:r>
              <w:rPr>
                <w:rFonts w:hint="eastAsia" w:ascii="仿宋_GB2312" w:eastAsia="仿宋_GB2312"/>
                <w:sz w:val="24"/>
              </w:rPr>
              <w:t>（  年  月至</w:t>
            </w:r>
          </w:p>
          <w:p>
            <w:pPr>
              <w:widowControl/>
              <w:jc w:val="center"/>
              <w:rPr>
                <w:rFonts w:ascii="仿宋" w:hAnsi="仿宋" w:eastAsia="仿宋" w:cs="宋体"/>
                <w:kern w:val="0"/>
                <w:sz w:val="24"/>
                <w:szCs w:val="24"/>
              </w:rPr>
            </w:pPr>
            <w:r>
              <w:rPr>
                <w:rFonts w:hint="eastAsia" w:ascii="仿宋_GB2312" w:eastAsia="仿宋_GB2312"/>
                <w:sz w:val="24"/>
              </w:rPr>
              <w:t xml:space="preserve"> 年  月）</w:t>
            </w:r>
          </w:p>
        </w:tc>
        <w:tc>
          <w:tcPr>
            <w:tcW w:w="629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szCs w:val="24"/>
              </w:rPr>
            </w:pPr>
          </w:p>
        </w:tc>
        <w:tc>
          <w:tcPr>
            <w:tcW w:w="186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1468" w:hRule="atLeast"/>
          <w:jc w:val="center"/>
        </w:trPr>
        <w:tc>
          <w:tcPr>
            <w:tcW w:w="1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b/>
                <w:color w:val="auto"/>
                <w:kern w:val="0"/>
                <w:sz w:val="24"/>
                <w:szCs w:val="24"/>
              </w:rPr>
              <w:t>第四年度</w:t>
            </w:r>
          </w:p>
        </w:tc>
        <w:tc>
          <w:tcPr>
            <w:tcW w:w="1558" w:type="dxa"/>
            <w:tcBorders>
              <w:top w:val="nil"/>
              <w:left w:val="nil"/>
              <w:bottom w:val="single" w:color="auto" w:sz="4" w:space="0"/>
              <w:right w:val="single" w:color="auto" w:sz="4" w:space="0"/>
            </w:tcBorders>
            <w:shd w:val="clear" w:color="auto" w:fill="auto"/>
            <w:noWrap/>
            <w:vAlign w:val="center"/>
          </w:tcPr>
          <w:p>
            <w:pPr>
              <w:jc w:val="left"/>
              <w:rPr>
                <w:rFonts w:ascii="仿宋_GB2312" w:eastAsia="仿宋_GB2312"/>
                <w:color w:val="auto"/>
                <w:sz w:val="24"/>
              </w:rPr>
            </w:pPr>
            <w:r>
              <w:rPr>
                <w:rFonts w:hint="eastAsia" w:ascii="仿宋_GB2312" w:eastAsia="仿宋_GB2312"/>
                <w:color w:val="auto"/>
                <w:sz w:val="24"/>
              </w:rPr>
              <w:t>（  年  月至</w:t>
            </w:r>
          </w:p>
          <w:p>
            <w:pPr>
              <w:widowControl/>
              <w:jc w:val="center"/>
              <w:rPr>
                <w:rFonts w:ascii="仿宋" w:hAnsi="仿宋" w:eastAsia="仿宋" w:cs="宋体"/>
                <w:color w:val="auto"/>
                <w:kern w:val="0"/>
                <w:sz w:val="24"/>
                <w:szCs w:val="24"/>
              </w:rPr>
            </w:pPr>
            <w:r>
              <w:rPr>
                <w:rFonts w:hint="eastAsia" w:ascii="仿宋_GB2312" w:eastAsia="仿宋_GB2312"/>
                <w:color w:val="auto"/>
                <w:sz w:val="24"/>
              </w:rPr>
              <w:t xml:space="preserve"> 年  月）</w:t>
            </w:r>
          </w:p>
        </w:tc>
        <w:tc>
          <w:tcPr>
            <w:tcW w:w="629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szCs w:val="24"/>
              </w:rPr>
            </w:pPr>
          </w:p>
        </w:tc>
        <w:tc>
          <w:tcPr>
            <w:tcW w:w="186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bl>
    <w:p>
      <w:pPr>
        <w:rPr>
          <w:rFonts w:ascii="黑体" w:hAnsi="黑体" w:eastAsia="黑体"/>
          <w:sz w:val="32"/>
          <w:szCs w:val="32"/>
        </w:rPr>
        <w:sectPr>
          <w:pgSz w:w="16838" w:h="11906" w:orient="landscape"/>
          <w:pgMar w:top="1800" w:right="1440" w:bottom="1800" w:left="1440" w:header="851" w:footer="992" w:gutter="0"/>
          <w:cols w:space="425" w:num="1"/>
          <w:docGrid w:type="lines" w:linePitch="312" w:charSpace="0"/>
        </w:sectPr>
      </w:pPr>
    </w:p>
    <w:p>
      <w:pPr>
        <w:jc w:val="center"/>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第三部分：预算</w:t>
      </w:r>
      <w:r>
        <w:rPr>
          <w:rFonts w:hint="eastAsia" w:ascii="方正小标宋简体" w:hAnsi="黑体" w:eastAsia="方正小标宋简体" w:cs="宋体"/>
          <w:kern w:val="0"/>
          <w:sz w:val="44"/>
          <w:szCs w:val="44"/>
          <w:lang w:val="en-US" w:eastAsia="zh-CN"/>
        </w:rPr>
        <w:t>说明</w:t>
      </w:r>
    </w:p>
    <w:p>
      <w:pPr>
        <w:pStyle w:val="14"/>
        <w:numPr>
          <w:ilvl w:val="-1"/>
          <w:numId w:val="0"/>
        </w:numPr>
        <w:spacing w:line="360" w:lineRule="atLeast"/>
        <w:ind w:firstLine="640" w:firstLineChars="200"/>
        <w:rPr>
          <w:rFonts w:hint="eastAsia" w:ascii="仿宋" w:hAnsi="仿宋" w:eastAsia="仿宋"/>
          <w:sz w:val="32"/>
          <w:szCs w:val="32"/>
        </w:rPr>
      </w:pPr>
      <w:r>
        <w:rPr>
          <w:rFonts w:hint="eastAsia" w:ascii="仿宋" w:hAnsi="仿宋" w:eastAsia="仿宋"/>
          <w:sz w:val="32"/>
          <w:szCs w:val="32"/>
        </w:rPr>
        <w:t>预算的编制要坚持任务相关性、政策相符性和经济合理性，实事求是编制提出课题预算。填报时，直接费用应按设备费、业务费、劳务费三个类别填报，每个类别结合科研任务按支出用途进行说明。除50万元以上的设备外，其他费用只提供基本测算说明，不需要提供明细。如同一科目同时列支省财政资金和其他来源资金的，应分别就省财政资金、其他来源资金在本科目的具体用途予以说明。</w:t>
      </w:r>
    </w:p>
    <w:p>
      <w:pPr>
        <w:pStyle w:val="14"/>
        <w:numPr>
          <w:ilvl w:val="-1"/>
          <w:numId w:val="0"/>
        </w:numPr>
        <w:spacing w:line="360" w:lineRule="atLeast"/>
        <w:ind w:firstLine="640" w:firstLineChars="200"/>
        <w:rPr>
          <w:rFonts w:hint="eastAsia" w:ascii="仿宋" w:hAnsi="仿宋" w:eastAsia="仿宋"/>
          <w:sz w:val="32"/>
          <w:szCs w:val="32"/>
        </w:rPr>
      </w:pPr>
      <w:r>
        <w:rPr>
          <w:rFonts w:hint="eastAsia" w:ascii="仿宋" w:hAnsi="仿宋" w:eastAsia="仿宋" w:cstheme="minorBidi"/>
          <w:kern w:val="2"/>
          <w:sz w:val="32"/>
          <w:szCs w:val="32"/>
        </w:rPr>
        <w:t>间接费用无需编制预算说明；绩效支出在间接费用中无比例限制</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申报</w:t>
      </w:r>
      <w:r>
        <w:rPr>
          <w:rFonts w:hint="eastAsia" w:ascii="仿宋" w:hAnsi="仿宋" w:eastAsia="仿宋" w:cstheme="minorBidi"/>
          <w:kern w:val="2"/>
          <w:sz w:val="32"/>
          <w:szCs w:val="32"/>
        </w:rPr>
        <w:t>单位在统筹安排间接费用时，要处理好合理分摊间接成本和对科研人员激励的关系，绩效支出安排与科研人员在课题工作中的实际贡献挂钩。</w:t>
      </w:r>
    </w:p>
    <w:p>
      <w:pPr>
        <w:numPr>
          <w:ilvl w:val="-1"/>
          <w:numId w:val="0"/>
        </w:numPr>
        <w:ind w:firstLine="640" w:firstLineChars="200"/>
        <w:rPr>
          <w:rFonts w:hint="eastAsia" w:ascii="仿宋" w:hAnsi="仿宋" w:eastAsia="仿宋"/>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省财政资金</w:t>
      </w:r>
    </w:p>
    <w:p>
      <w:pPr>
        <w:numPr>
          <w:ilvl w:val="-1"/>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设备费（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w:t>
      </w:r>
      <w:r>
        <w:rPr>
          <w:rFonts w:hint="eastAsia" w:ascii="仿宋" w:hAnsi="仿宋" w:eastAsia="仿宋"/>
          <w:sz w:val="32"/>
          <w:szCs w:val="32"/>
          <w:lang w:eastAsia="zh-CN"/>
        </w:rPr>
        <w:t>。</w:t>
      </w:r>
      <w:r>
        <w:rPr>
          <w:rFonts w:hint="eastAsia" w:ascii="仿宋" w:hAnsi="仿宋" w:eastAsia="仿宋"/>
          <w:sz w:val="32"/>
          <w:szCs w:val="32"/>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2.业务费（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w:t>
      </w:r>
      <w:r>
        <w:rPr>
          <w:rFonts w:hint="eastAsia" w:ascii="仿宋" w:hAnsi="仿宋" w:eastAsia="仿宋"/>
          <w:sz w:val="32"/>
          <w:szCs w:val="32"/>
          <w:lang w:eastAsia="zh-CN"/>
        </w:rPr>
        <w:t>。</w:t>
      </w:r>
      <w:r>
        <w:rPr>
          <w:rFonts w:hint="eastAsia" w:ascii="仿宋" w:hAnsi="仿宋" w:eastAsia="仿宋"/>
          <w:sz w:val="32"/>
          <w:szCs w:val="32"/>
        </w:rPr>
        <w:t xml:space="preserve">） </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3.劳务费（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pPr>
        <w:pStyle w:val="14"/>
        <w:spacing w:line="360" w:lineRule="atLeast"/>
        <w:ind w:firstLine="640"/>
        <w:rPr>
          <w:rFonts w:ascii="仿宋" w:hAnsi="仿宋" w:eastAsia="仿宋" w:cstheme="minorBidi"/>
          <w:kern w:val="2"/>
          <w:sz w:val="32"/>
          <w:szCs w:val="32"/>
        </w:rPr>
      </w:pPr>
      <w:r>
        <w:rPr>
          <w:rFonts w:hint="eastAsia" w:ascii="仿宋" w:hAnsi="仿宋" w:eastAsia="仿宋" w:cstheme="minorBidi"/>
          <w:kern w:val="2"/>
          <w:sz w:val="32"/>
          <w:szCs w:val="32"/>
          <w:lang w:val="en-US" w:eastAsia="zh-CN"/>
        </w:rPr>
        <w:t>4</w:t>
      </w:r>
      <w:r>
        <w:rPr>
          <w:rFonts w:hint="eastAsia" w:ascii="仿宋" w:hAnsi="仿宋" w:eastAsia="仿宋" w:cstheme="minorBidi"/>
          <w:kern w:val="2"/>
          <w:sz w:val="32"/>
          <w:szCs w:val="32"/>
        </w:rPr>
        <w:t>.间接费用</w:t>
      </w:r>
      <w:r>
        <w:rPr>
          <w:rFonts w:hint="eastAsia" w:ascii="仿宋" w:hAnsi="仿宋" w:eastAsia="仿宋" w:cstheme="minorBidi"/>
          <w:kern w:val="2"/>
          <w:sz w:val="32"/>
          <w:szCs w:val="32"/>
          <w:lang w:eastAsia="zh-CN"/>
        </w:rPr>
        <w:t>（是指承担单位在组织实施项目过程中发生的无法在直接费用中列支的相关费用。主要包括：承担单位为项目研究提供的房屋占用，日常水、电、气、暖等消耗，有关管理费用的补助支出，以及激励科研人员的绩效支出等。</w:t>
      </w:r>
      <w:r>
        <w:rPr>
          <w:rFonts w:hint="eastAsia"/>
          <w:lang w:eastAsia="zh-CN"/>
        </w:rPr>
        <w:t xml:space="preserve"> </w:t>
      </w:r>
      <w:r>
        <w:rPr>
          <w:rFonts w:hint="eastAsia" w:ascii="仿宋" w:hAnsi="仿宋" w:eastAsia="仿宋" w:cstheme="minorBidi"/>
          <w:kern w:val="2"/>
          <w:sz w:val="32"/>
          <w:szCs w:val="32"/>
          <w:lang w:eastAsia="zh-CN"/>
        </w:rPr>
        <w:t>按照项目省财政经费总额</w:t>
      </w:r>
      <w:r>
        <w:rPr>
          <w:rFonts w:hint="eastAsia" w:ascii="仿宋" w:hAnsi="仿宋" w:eastAsia="仿宋" w:cstheme="minorBidi"/>
          <w:spacing w:val="0"/>
          <w:kern w:val="2"/>
          <w:sz w:val="32"/>
          <w:szCs w:val="32"/>
          <w:lang w:eastAsia="zh-CN"/>
        </w:rPr>
        <w:t>扣除设备购置费后</w:t>
      </w:r>
      <w:r>
        <w:rPr>
          <w:rFonts w:hint="eastAsia" w:ascii="仿宋" w:hAnsi="仿宋" w:eastAsia="仿宋" w:cstheme="minorBidi"/>
          <w:spacing w:val="0"/>
          <w:kern w:val="2"/>
          <w:sz w:val="32"/>
          <w:szCs w:val="32"/>
          <w:lang w:val="en-US" w:eastAsia="zh-CN"/>
        </w:rPr>
        <w:t>的</w:t>
      </w:r>
      <w:r>
        <w:rPr>
          <w:rFonts w:hint="eastAsia" w:ascii="仿宋" w:hAnsi="仿宋" w:eastAsia="仿宋" w:cstheme="minorBidi"/>
          <w:spacing w:val="0"/>
          <w:kern w:val="2"/>
          <w:sz w:val="32"/>
          <w:szCs w:val="32"/>
          <w:lang w:eastAsia="zh-CN"/>
        </w:rPr>
        <w:t>一定比例核定：</w:t>
      </w:r>
      <w:r>
        <w:rPr>
          <w:rFonts w:hint="eastAsia" w:ascii="仿宋" w:hAnsi="仿宋" w:eastAsia="仿宋" w:cstheme="minorBidi"/>
          <w:kern w:val="2"/>
          <w:sz w:val="32"/>
          <w:szCs w:val="32"/>
        </w:rPr>
        <w:t>500万元以下部分</w:t>
      </w:r>
      <w:r>
        <w:rPr>
          <w:rFonts w:hint="eastAsia" w:ascii="仿宋" w:hAnsi="仿宋" w:eastAsia="仿宋" w:cstheme="minorBidi"/>
          <w:kern w:val="2"/>
          <w:sz w:val="32"/>
          <w:szCs w:val="32"/>
          <w:lang w:val="en-US" w:eastAsia="zh-CN"/>
        </w:rPr>
        <w:t>的间接费用比例不超过</w:t>
      </w:r>
      <w:r>
        <w:rPr>
          <w:rFonts w:hint="eastAsia" w:ascii="仿宋" w:hAnsi="仿宋" w:eastAsia="仿宋" w:cstheme="minorBidi"/>
          <w:kern w:val="2"/>
          <w:sz w:val="32"/>
          <w:szCs w:val="32"/>
        </w:rPr>
        <w:t>30%</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500万元至1000万元部分的间接费用比例不超过</w:t>
      </w:r>
      <w:r>
        <w:rPr>
          <w:rFonts w:hint="eastAsia" w:ascii="仿宋" w:hAnsi="仿宋" w:eastAsia="仿宋" w:cstheme="minorBidi"/>
          <w:kern w:val="2"/>
          <w:sz w:val="32"/>
          <w:szCs w:val="32"/>
        </w:rPr>
        <w:t>25%</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1000万元以上部分</w:t>
      </w:r>
      <w:r>
        <w:rPr>
          <w:rFonts w:hint="eastAsia" w:ascii="仿宋" w:hAnsi="仿宋" w:eastAsia="仿宋" w:cstheme="minorBidi"/>
          <w:kern w:val="2"/>
          <w:sz w:val="32"/>
          <w:szCs w:val="32"/>
          <w:lang w:val="en-US" w:eastAsia="zh-CN"/>
        </w:rPr>
        <w:t>的间接费用比例不超过</w:t>
      </w:r>
      <w:r>
        <w:rPr>
          <w:rFonts w:hint="eastAsia" w:ascii="仿宋" w:hAnsi="仿宋" w:eastAsia="仿宋" w:cstheme="minorBidi"/>
          <w:kern w:val="2"/>
          <w:sz w:val="32"/>
          <w:szCs w:val="32"/>
        </w:rPr>
        <w:t>20%。</w:t>
      </w:r>
      <w:r>
        <w:rPr>
          <w:rFonts w:hint="eastAsia" w:ascii="仿宋" w:hAnsi="仿宋" w:eastAsia="仿宋" w:cstheme="minorBidi"/>
          <w:kern w:val="2"/>
          <w:sz w:val="32"/>
          <w:szCs w:val="32"/>
          <w:lang w:eastAsia="zh-CN"/>
        </w:rPr>
        <w:t>）</w:t>
      </w:r>
    </w:p>
    <w:p>
      <w:pPr>
        <w:numPr>
          <w:ilvl w:val="0"/>
          <w:numId w:val="0"/>
        </w:numPr>
        <w:spacing w:line="360" w:lineRule="atLeas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二、其他来源资金</w:t>
      </w:r>
    </w:p>
    <w:p>
      <w:pPr>
        <w:pStyle w:val="14"/>
        <w:spacing w:line="360" w:lineRule="atLeast"/>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对其他来源资金主要用途、支出预算做简要说明。</w:t>
      </w:r>
    </w:p>
    <w:p>
      <w:pPr>
        <w:numPr>
          <w:ilvl w:val="-1"/>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设备费</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2.业务费</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3.劳务费。</w:t>
      </w:r>
    </w:p>
    <w:p>
      <w:pPr>
        <w:pStyle w:val="14"/>
        <w:spacing w:line="360" w:lineRule="atLeast"/>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lang w:val="en-US" w:eastAsia="zh-CN"/>
        </w:rPr>
        <w:t>4</w:t>
      </w:r>
      <w:r>
        <w:rPr>
          <w:rFonts w:hint="eastAsia" w:ascii="仿宋" w:hAnsi="仿宋" w:eastAsia="仿宋" w:cstheme="minorBidi"/>
          <w:kern w:val="2"/>
          <w:sz w:val="32"/>
          <w:szCs w:val="32"/>
        </w:rPr>
        <w:t>.人员费（参照当地科学研究和技术服务业从业人员平均工资水平，项目申报、参与单位正式聘用的项目参与人员工资性支出</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w:t>
      </w:r>
    </w:p>
    <w:p>
      <w:pPr>
        <w:pStyle w:val="14"/>
        <w:spacing w:line="360" w:lineRule="atLeast"/>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lang w:val="en-US" w:eastAsia="zh-CN"/>
        </w:rPr>
        <w:t>5</w:t>
      </w:r>
      <w:r>
        <w:rPr>
          <w:rFonts w:hint="eastAsia" w:ascii="仿宋" w:hAnsi="仿宋" w:eastAsia="仿宋" w:cstheme="minorBidi"/>
          <w:kern w:val="2"/>
          <w:sz w:val="32"/>
          <w:szCs w:val="32"/>
        </w:rPr>
        <w:t>.基本建设费（项目成果转化、研发场地、示范生产线场地设计及建设费用</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w:t>
      </w:r>
    </w:p>
    <w:p>
      <w:pPr>
        <w:pStyle w:val="14"/>
        <w:spacing w:line="360" w:lineRule="atLeast"/>
        <w:ind w:firstLine="972"/>
        <w:rPr>
          <w:rFonts w:ascii="仿宋" w:hAnsi="仿宋" w:eastAsia="仿宋" w:cstheme="minorBidi"/>
          <w:kern w:val="2"/>
          <w:sz w:val="32"/>
          <w:szCs w:val="32"/>
        </w:rPr>
      </w:pPr>
    </w:p>
    <w:p>
      <w:pPr>
        <w:pStyle w:val="14"/>
        <w:spacing w:line="360" w:lineRule="atLeast"/>
        <w:ind w:firstLine="972"/>
        <w:rPr>
          <w:rFonts w:ascii="仿宋" w:hAnsi="仿宋" w:eastAsia="仿宋" w:cstheme="minorBidi"/>
          <w:kern w:val="2"/>
          <w:sz w:val="32"/>
          <w:szCs w:val="32"/>
        </w:rPr>
      </w:pPr>
    </w:p>
    <w:p>
      <w:pPr>
        <w:pStyle w:val="14"/>
        <w:spacing w:line="360" w:lineRule="atLeast"/>
        <w:ind w:firstLine="972"/>
        <w:rPr>
          <w:rFonts w:ascii="仿宋" w:hAnsi="仿宋" w:eastAsia="仿宋" w:cstheme="minorBidi"/>
          <w:kern w:val="2"/>
          <w:sz w:val="32"/>
          <w:szCs w:val="32"/>
        </w:rPr>
      </w:pPr>
    </w:p>
    <w:p>
      <w:pPr>
        <w:pStyle w:val="14"/>
        <w:spacing w:line="360" w:lineRule="atLeast"/>
        <w:ind w:firstLine="972"/>
        <w:rPr>
          <w:rFonts w:ascii="仿宋" w:hAnsi="仿宋" w:eastAsia="仿宋" w:cstheme="minorBidi"/>
          <w:kern w:val="2"/>
          <w:sz w:val="32"/>
          <w:szCs w:val="32"/>
        </w:rPr>
      </w:pPr>
    </w:p>
    <w:p>
      <w:pPr>
        <w:pStyle w:val="14"/>
        <w:spacing w:line="360" w:lineRule="atLeast"/>
        <w:ind w:firstLine="972"/>
        <w:rPr>
          <w:rFonts w:ascii="仿宋" w:hAnsi="仿宋" w:eastAsia="仿宋" w:cstheme="minorBidi"/>
          <w:kern w:val="2"/>
          <w:sz w:val="32"/>
          <w:szCs w:val="32"/>
        </w:rPr>
      </w:pPr>
    </w:p>
    <w:p>
      <w:pPr>
        <w:pStyle w:val="14"/>
        <w:spacing w:line="360" w:lineRule="atLeast"/>
        <w:ind w:firstLine="972"/>
        <w:rPr>
          <w:rFonts w:ascii="仿宋" w:hAnsi="仿宋" w:eastAsia="仿宋" w:cstheme="minorBidi"/>
          <w:kern w:val="2"/>
          <w:sz w:val="32"/>
          <w:szCs w:val="32"/>
        </w:rPr>
      </w:pPr>
    </w:p>
    <w:p>
      <w:pPr>
        <w:snapToGrid/>
        <w:spacing w:after="0" w:line="240" w:lineRule="auto"/>
        <w:jc w:val="left"/>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br w:type="page"/>
      </w:r>
    </w:p>
    <w:p>
      <w:pPr>
        <w:jc w:val="center"/>
        <w:rPr>
          <w:rFonts w:hint="eastAsia" w:ascii="方正小标宋简体" w:eastAsia="方正小标宋简体"/>
          <w:bCs/>
          <w:sz w:val="44"/>
          <w:szCs w:val="44"/>
        </w:rPr>
      </w:pPr>
      <w:r>
        <w:rPr>
          <w:rFonts w:hint="eastAsia" w:ascii="方正小标宋简体" w:eastAsia="方正小标宋简体"/>
          <w:bCs/>
          <w:sz w:val="44"/>
          <w:szCs w:val="44"/>
        </w:rPr>
        <w:t>第</w:t>
      </w:r>
      <w:r>
        <w:rPr>
          <w:rFonts w:hint="eastAsia" w:ascii="方正小标宋简体" w:eastAsia="方正小标宋简体"/>
          <w:bCs/>
          <w:sz w:val="44"/>
          <w:szCs w:val="44"/>
          <w:lang w:val="en-US" w:eastAsia="zh-CN"/>
        </w:rPr>
        <w:t>四</w:t>
      </w:r>
      <w:r>
        <w:rPr>
          <w:rFonts w:hint="eastAsia" w:ascii="方正小标宋简体" w:eastAsia="方正小标宋简体"/>
          <w:bCs/>
          <w:sz w:val="44"/>
          <w:szCs w:val="44"/>
        </w:rPr>
        <w:t>部分：主管部门推荐意见</w:t>
      </w:r>
    </w:p>
    <w:tbl>
      <w:tblPr>
        <w:tblStyle w:val="7"/>
        <w:tblW w:w="0" w:type="auto"/>
        <w:jc w:val="center"/>
        <w:tblLayout w:type="fixed"/>
        <w:tblCellMar>
          <w:top w:w="0" w:type="dxa"/>
          <w:left w:w="108" w:type="dxa"/>
          <w:bottom w:w="0" w:type="dxa"/>
          <w:right w:w="108" w:type="dxa"/>
        </w:tblCellMar>
      </w:tblPr>
      <w:tblGrid>
        <w:gridCol w:w="9339"/>
      </w:tblGrid>
      <w:tr>
        <w:tblPrEx>
          <w:tblCellMar>
            <w:top w:w="0" w:type="dxa"/>
            <w:left w:w="108" w:type="dxa"/>
            <w:bottom w:w="0" w:type="dxa"/>
            <w:right w:w="108" w:type="dxa"/>
          </w:tblCellMar>
        </w:tblPrEx>
        <w:trPr>
          <w:trHeight w:val="10608" w:hRule="atLeast"/>
          <w:jc w:val="center"/>
        </w:trPr>
        <w:tc>
          <w:tcPr>
            <w:tcW w:w="9339" w:type="dxa"/>
            <w:tcBorders>
              <w:top w:val="single" w:color="auto" w:sz="4" w:space="0"/>
              <w:left w:val="single" w:color="auto" w:sz="4" w:space="0"/>
              <w:right w:val="single" w:color="auto" w:sz="4" w:space="0"/>
            </w:tcBorders>
            <w:shd w:val="clear" w:color="auto" w:fill="FFFFFF"/>
            <w:noWrap/>
            <w:vAlign w:val="top"/>
          </w:tcPr>
          <w:p>
            <w:pPr>
              <w:spacing w:line="400" w:lineRule="exact"/>
              <w:rPr>
                <w:rFonts w:hint="eastAsia" w:ascii="仿宋_GB2312" w:eastAsia="仿宋_GB2312"/>
                <w:color w:val="000000"/>
                <w:sz w:val="24"/>
              </w:rPr>
            </w:pPr>
            <w:r>
              <w:rPr>
                <w:rFonts w:hint="eastAsia" w:ascii="仿宋_GB2312" w:eastAsia="仿宋_GB2312"/>
                <w:color w:val="000000"/>
                <w:sz w:val="24"/>
              </w:rPr>
              <w:t>请据实说明推荐原因、承诺事项等。</w:t>
            </w:r>
          </w:p>
          <w:p>
            <w:pPr>
              <w:spacing w:line="400" w:lineRule="exact"/>
              <w:rPr>
                <w:rFonts w:hint="eastAsia"/>
                <w:b/>
                <w:color w:val="000000"/>
                <w:sz w:val="24"/>
              </w:rPr>
            </w:pPr>
          </w:p>
        </w:tc>
      </w:tr>
      <w:tr>
        <w:tblPrEx>
          <w:tblCellMar>
            <w:top w:w="0" w:type="dxa"/>
            <w:left w:w="108" w:type="dxa"/>
            <w:bottom w:w="0" w:type="dxa"/>
            <w:right w:w="108" w:type="dxa"/>
          </w:tblCellMar>
        </w:tblPrEx>
        <w:trPr>
          <w:trHeight w:val="852" w:hRule="atLeast"/>
          <w:jc w:val="center"/>
        </w:trPr>
        <w:tc>
          <w:tcPr>
            <w:tcW w:w="9339" w:type="dxa"/>
            <w:tcBorders>
              <w:left w:val="single" w:color="auto" w:sz="4" w:space="0"/>
              <w:bottom w:val="single" w:color="auto" w:sz="4" w:space="0"/>
              <w:right w:val="single" w:color="auto" w:sz="4" w:space="0"/>
            </w:tcBorders>
            <w:shd w:val="clear" w:color="auto" w:fill="FFFFFF"/>
            <w:noWrap/>
            <w:vAlign w:val="top"/>
          </w:tcPr>
          <w:p>
            <w:pPr>
              <w:spacing w:line="400" w:lineRule="exact"/>
              <w:rPr>
                <w:rFonts w:hint="eastAsia" w:ascii="仿宋_GB2312" w:hAnsi="仿宋" w:eastAsia="仿宋_GB2312"/>
                <w:bCs/>
                <w:color w:val="000000"/>
                <w:sz w:val="28"/>
                <w:szCs w:val="28"/>
                <w:lang w:eastAsia="zh-CN"/>
              </w:rPr>
            </w:pPr>
            <w:r>
              <w:rPr>
                <w:rFonts w:hint="eastAsia" w:ascii="仿宋_GB2312" w:eastAsia="仿宋_GB2312"/>
                <w:color w:val="000000"/>
                <w:sz w:val="24"/>
              </w:rPr>
              <w:t xml:space="preserve">                                         </w:t>
            </w:r>
            <w:r>
              <w:rPr>
                <w:rFonts w:hint="eastAsia" w:ascii="仿宋_GB2312" w:eastAsia="仿宋_GB2312"/>
                <w:color w:val="000000"/>
                <w:sz w:val="28"/>
                <w:szCs w:val="28"/>
              </w:rPr>
              <w:t xml:space="preserve">  </w:t>
            </w:r>
            <w:r>
              <w:rPr>
                <w:rFonts w:hint="eastAsia" w:ascii="仿宋_GB2312" w:hAnsi="仿宋" w:eastAsia="仿宋_GB2312"/>
                <w:color w:val="000000"/>
                <w:sz w:val="28"/>
                <w:szCs w:val="28"/>
              </w:rPr>
              <w:t xml:space="preserve"> 主管部门（签章）</w:t>
            </w:r>
            <w:r>
              <w:rPr>
                <w:rFonts w:hint="eastAsia" w:ascii="仿宋_GB2312" w:hAnsi="仿宋" w:eastAsia="仿宋_GB2312"/>
                <w:color w:val="000000"/>
                <w:sz w:val="28"/>
                <w:szCs w:val="28"/>
                <w:lang w:eastAsia="zh-CN"/>
              </w:rPr>
              <w:t>：</w:t>
            </w:r>
          </w:p>
          <w:p>
            <w:pPr>
              <w:spacing w:line="400" w:lineRule="exact"/>
              <w:rPr>
                <w:rFonts w:hint="eastAsia" w:ascii="仿宋_GB2312" w:hAnsi="仿宋" w:eastAsia="仿宋_GB2312"/>
                <w:bCs/>
                <w:color w:val="000000"/>
                <w:sz w:val="28"/>
                <w:szCs w:val="28"/>
              </w:rPr>
            </w:pPr>
            <w:r>
              <w:rPr>
                <w:rFonts w:hint="eastAsia" w:ascii="仿宋_GB2312" w:hAnsi="仿宋" w:eastAsia="仿宋_GB2312"/>
                <w:bCs/>
                <w:color w:val="000000"/>
                <w:sz w:val="28"/>
                <w:szCs w:val="28"/>
              </w:rPr>
              <w:t xml:space="preserve">                                       </w:t>
            </w:r>
          </w:p>
          <w:p>
            <w:pPr>
              <w:spacing w:line="400" w:lineRule="exact"/>
              <w:rPr>
                <w:rFonts w:hint="eastAsia" w:ascii="仿宋_GB2312" w:hAnsi="仿宋" w:eastAsia="仿宋_GB2312"/>
                <w:bCs/>
                <w:color w:val="000000"/>
                <w:sz w:val="28"/>
                <w:szCs w:val="28"/>
              </w:rPr>
            </w:pPr>
          </w:p>
          <w:p>
            <w:pPr>
              <w:spacing w:line="400" w:lineRule="exact"/>
              <w:ind w:firstLine="5600" w:firstLineChars="2000"/>
              <w:rPr>
                <w:rFonts w:hint="eastAsia" w:ascii="仿宋_GB2312" w:eastAsia="仿宋_GB2312"/>
                <w:color w:val="000000"/>
                <w:sz w:val="24"/>
              </w:rPr>
            </w:pPr>
            <w:r>
              <w:rPr>
                <w:rFonts w:hint="eastAsia" w:ascii="仿宋_GB2312" w:hAnsi="仿宋" w:eastAsia="仿宋_GB2312"/>
                <w:bCs/>
                <w:color w:val="000000"/>
                <w:sz w:val="28"/>
                <w:szCs w:val="28"/>
              </w:rPr>
              <w:t xml:space="preserve"> 年   月   日</w:t>
            </w:r>
          </w:p>
        </w:tc>
      </w:tr>
    </w:tbl>
    <w:p>
      <w:pPr>
        <w:rPr>
          <w:rFonts w:ascii="仿宋" w:hAnsi="仿宋" w:eastAsia="仿宋"/>
          <w:sz w:val="32"/>
          <w:szCs w:val="32"/>
        </w:rPr>
      </w:pPr>
    </w:p>
    <w:p>
      <w:pPr>
        <w:jc w:val="center"/>
        <w:rPr>
          <w:rFonts w:hint="eastAsia" w:ascii="方正小标宋简体" w:hAnsi="黑体" w:eastAsia="方正小标宋简体" w:cs="宋体"/>
          <w:kern w:val="0"/>
          <w:sz w:val="44"/>
          <w:szCs w:val="44"/>
        </w:rPr>
      </w:pPr>
    </w:p>
    <w:p>
      <w:pPr>
        <w:jc w:val="center"/>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第五部分：附件</w:t>
      </w:r>
    </w:p>
    <w:p>
      <w:pPr>
        <w:ind w:firstLine="640"/>
        <w:rPr>
          <w:rFonts w:ascii="楷体" w:hAnsi="楷体" w:eastAsia="楷体"/>
          <w:b/>
          <w:sz w:val="32"/>
          <w:szCs w:val="32"/>
        </w:rPr>
      </w:pPr>
      <w:r>
        <w:rPr>
          <w:rFonts w:hint="eastAsia" w:ascii="楷体" w:hAnsi="楷体" w:eastAsia="楷体"/>
          <w:b/>
          <w:sz w:val="32"/>
          <w:szCs w:val="32"/>
        </w:rPr>
        <w:t>（一）财务状况的证明</w:t>
      </w:r>
    </w:p>
    <w:p>
      <w:pPr>
        <w:ind w:firstLine="640"/>
        <w:rPr>
          <w:rFonts w:ascii="黑体" w:hAnsi="黑体" w:eastAsia="黑体"/>
          <w:sz w:val="32"/>
          <w:szCs w:val="32"/>
        </w:rPr>
      </w:pPr>
      <w:r>
        <w:rPr>
          <w:rFonts w:hint="eastAsia" w:ascii="仿宋" w:hAnsi="仿宋" w:eastAsia="仿宋"/>
          <w:sz w:val="32"/>
          <w:szCs w:val="32"/>
        </w:rPr>
        <w:t>企业需提供由会计师事务所出具的最近两年的带有二维码的年报审计报告。要有事务所的备案证明，报表的附表必须提供完整。财务报告及附表的复印件应由事务所盖章认可。审计报告中对企业年度研发费用金额及构成需做出详细披露。成立时间不足两年的需提供满整年及不满整年截止到申报日期的财务审计报告。</w:t>
      </w:r>
    </w:p>
    <w:p>
      <w:pPr>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b/>
          <w:sz w:val="32"/>
          <w:szCs w:val="32"/>
        </w:rPr>
        <w:t>（二）配套资金筹措能力证明</w:t>
      </w:r>
    </w:p>
    <w:p>
      <w:pPr>
        <w:rPr>
          <w:rFonts w:ascii="仿宋" w:hAnsi="仿宋" w:eastAsia="仿宋"/>
          <w:sz w:val="32"/>
          <w:szCs w:val="32"/>
        </w:rPr>
      </w:pPr>
      <w:r>
        <w:rPr>
          <w:rFonts w:hint="eastAsia" w:ascii="仿宋" w:hAnsi="仿宋" w:eastAsia="仿宋"/>
          <w:sz w:val="32"/>
          <w:szCs w:val="32"/>
        </w:rPr>
        <w:t xml:space="preserve">    银行贷款能力的证明。银行出具的证明贷款能力的授信证明；贷款抵押物价值说明；其他证明材料。</w:t>
      </w:r>
    </w:p>
    <w:p>
      <w:pPr>
        <w:rPr>
          <w:rFonts w:ascii="仿宋" w:hAnsi="仿宋" w:eastAsia="仿宋"/>
          <w:sz w:val="32"/>
          <w:szCs w:val="32"/>
        </w:rPr>
      </w:pPr>
      <w:r>
        <w:rPr>
          <w:rFonts w:hint="eastAsia" w:ascii="仿宋" w:hAnsi="仿宋" w:eastAsia="仿宋"/>
          <w:sz w:val="32"/>
          <w:szCs w:val="32"/>
        </w:rPr>
        <w:t xml:space="preserve">    自筹资金的能力说明。申报单位可以筹集配套资金的能力说明及相关证明材料。</w:t>
      </w:r>
    </w:p>
    <w:p>
      <w:pPr>
        <w:rPr>
          <w:rFonts w:ascii="楷体" w:hAnsi="楷体" w:eastAsia="楷体"/>
          <w:b/>
          <w:sz w:val="32"/>
          <w:szCs w:val="32"/>
        </w:rPr>
      </w:pPr>
      <w:r>
        <w:rPr>
          <w:rFonts w:hint="eastAsia" w:ascii="仿宋" w:hAnsi="仿宋" w:eastAsia="仿宋"/>
          <w:sz w:val="32"/>
          <w:szCs w:val="32"/>
        </w:rPr>
        <w:t xml:space="preserve">    </w:t>
      </w:r>
      <w:r>
        <w:rPr>
          <w:rFonts w:hint="eastAsia" w:ascii="楷体" w:hAnsi="楷体" w:eastAsia="楷体"/>
          <w:b/>
          <w:sz w:val="32"/>
          <w:szCs w:val="32"/>
        </w:rPr>
        <w:t>（三）其他证明</w:t>
      </w:r>
    </w:p>
    <w:sectPr>
      <w:pgSz w:w="11906" w:h="16838"/>
      <w:pgMar w:top="1440" w:right="1474" w:bottom="1440"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236097"/>
      <w:docPartObj>
        <w:docPartGallery w:val="autotext"/>
      </w:docPartObj>
    </w:sdtPr>
    <w:sdtContent>
      <w:p>
        <w:pPr>
          <w:pStyle w:val="5"/>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4DD6"/>
    <w:multiLevelType w:val="multilevel"/>
    <w:tmpl w:val="5D804DD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ZDMwMjYxMzA1MjNiZjBjMmZmMzI0ZDA3ZmJkYjcifQ=="/>
  </w:docVars>
  <w:rsids>
    <w:rsidRoot w:val="003C5669"/>
    <w:rsid w:val="000010F2"/>
    <w:rsid w:val="000053AD"/>
    <w:rsid w:val="0001475A"/>
    <w:rsid w:val="0001518B"/>
    <w:rsid w:val="0002134B"/>
    <w:rsid w:val="00026DB0"/>
    <w:rsid w:val="00027B7F"/>
    <w:rsid w:val="00030FE1"/>
    <w:rsid w:val="00044749"/>
    <w:rsid w:val="00046364"/>
    <w:rsid w:val="00082BB9"/>
    <w:rsid w:val="0008754E"/>
    <w:rsid w:val="00097AE0"/>
    <w:rsid w:val="000A563E"/>
    <w:rsid w:val="000B633C"/>
    <w:rsid w:val="000C68D2"/>
    <w:rsid w:val="000C76FF"/>
    <w:rsid w:val="000D1A4C"/>
    <w:rsid w:val="000F1B43"/>
    <w:rsid w:val="000F2E95"/>
    <w:rsid w:val="00104252"/>
    <w:rsid w:val="00113C9E"/>
    <w:rsid w:val="00113E61"/>
    <w:rsid w:val="00121159"/>
    <w:rsid w:val="00133E92"/>
    <w:rsid w:val="00137DC8"/>
    <w:rsid w:val="00140B28"/>
    <w:rsid w:val="00143A0F"/>
    <w:rsid w:val="0017646D"/>
    <w:rsid w:val="00180BE3"/>
    <w:rsid w:val="00187EC8"/>
    <w:rsid w:val="001902C8"/>
    <w:rsid w:val="001A2381"/>
    <w:rsid w:val="001B0E0C"/>
    <w:rsid w:val="001B39DB"/>
    <w:rsid w:val="001B4C08"/>
    <w:rsid w:val="001C50D1"/>
    <w:rsid w:val="001D545C"/>
    <w:rsid w:val="001D563C"/>
    <w:rsid w:val="001D5ABB"/>
    <w:rsid w:val="001E24AE"/>
    <w:rsid w:val="001E5530"/>
    <w:rsid w:val="001F7068"/>
    <w:rsid w:val="00201EEC"/>
    <w:rsid w:val="002022A7"/>
    <w:rsid w:val="00222064"/>
    <w:rsid w:val="00226E5D"/>
    <w:rsid w:val="00237C9F"/>
    <w:rsid w:val="00247070"/>
    <w:rsid w:val="00253BA2"/>
    <w:rsid w:val="002556C6"/>
    <w:rsid w:val="00263D3C"/>
    <w:rsid w:val="00271FB1"/>
    <w:rsid w:val="00275F74"/>
    <w:rsid w:val="00280552"/>
    <w:rsid w:val="0028259C"/>
    <w:rsid w:val="002858DE"/>
    <w:rsid w:val="00294C6A"/>
    <w:rsid w:val="002A237F"/>
    <w:rsid w:val="002B7820"/>
    <w:rsid w:val="002C5692"/>
    <w:rsid w:val="002E153D"/>
    <w:rsid w:val="00306389"/>
    <w:rsid w:val="003067B7"/>
    <w:rsid w:val="003228B4"/>
    <w:rsid w:val="00322CD0"/>
    <w:rsid w:val="00331698"/>
    <w:rsid w:val="003360F0"/>
    <w:rsid w:val="00345857"/>
    <w:rsid w:val="00367770"/>
    <w:rsid w:val="0037430F"/>
    <w:rsid w:val="003759B9"/>
    <w:rsid w:val="0039296A"/>
    <w:rsid w:val="00393F3C"/>
    <w:rsid w:val="003B62A4"/>
    <w:rsid w:val="003C5669"/>
    <w:rsid w:val="003D4B33"/>
    <w:rsid w:val="003E02B5"/>
    <w:rsid w:val="003E27B8"/>
    <w:rsid w:val="003E5E80"/>
    <w:rsid w:val="003F4653"/>
    <w:rsid w:val="004031F8"/>
    <w:rsid w:val="00420A3C"/>
    <w:rsid w:val="004251DC"/>
    <w:rsid w:val="00434F03"/>
    <w:rsid w:val="004602AB"/>
    <w:rsid w:val="00470B5C"/>
    <w:rsid w:val="00481875"/>
    <w:rsid w:val="004821C2"/>
    <w:rsid w:val="00496943"/>
    <w:rsid w:val="004B4D45"/>
    <w:rsid w:val="004C7ADA"/>
    <w:rsid w:val="004D06BD"/>
    <w:rsid w:val="004D3C86"/>
    <w:rsid w:val="004E3EBB"/>
    <w:rsid w:val="00505186"/>
    <w:rsid w:val="00513A9E"/>
    <w:rsid w:val="00515213"/>
    <w:rsid w:val="005171D8"/>
    <w:rsid w:val="00527C70"/>
    <w:rsid w:val="00555639"/>
    <w:rsid w:val="00570D26"/>
    <w:rsid w:val="00571B65"/>
    <w:rsid w:val="0057332E"/>
    <w:rsid w:val="00573D71"/>
    <w:rsid w:val="00577497"/>
    <w:rsid w:val="00584444"/>
    <w:rsid w:val="00584C54"/>
    <w:rsid w:val="0058615E"/>
    <w:rsid w:val="00591FE7"/>
    <w:rsid w:val="005A1090"/>
    <w:rsid w:val="005A19F7"/>
    <w:rsid w:val="005A4014"/>
    <w:rsid w:val="005A7F54"/>
    <w:rsid w:val="005C53C9"/>
    <w:rsid w:val="005C572E"/>
    <w:rsid w:val="005D41C7"/>
    <w:rsid w:val="005E37F9"/>
    <w:rsid w:val="005E38BF"/>
    <w:rsid w:val="005F3820"/>
    <w:rsid w:val="006037A7"/>
    <w:rsid w:val="00604C00"/>
    <w:rsid w:val="006149A0"/>
    <w:rsid w:val="0063206B"/>
    <w:rsid w:val="006336CC"/>
    <w:rsid w:val="0064047A"/>
    <w:rsid w:val="006516AC"/>
    <w:rsid w:val="00654015"/>
    <w:rsid w:val="0067197B"/>
    <w:rsid w:val="006746B7"/>
    <w:rsid w:val="0068629C"/>
    <w:rsid w:val="006A4501"/>
    <w:rsid w:val="006A78B3"/>
    <w:rsid w:val="006C1B5B"/>
    <w:rsid w:val="006C3711"/>
    <w:rsid w:val="006D3496"/>
    <w:rsid w:val="006E1563"/>
    <w:rsid w:val="006F57EE"/>
    <w:rsid w:val="006F58DA"/>
    <w:rsid w:val="00713B4C"/>
    <w:rsid w:val="007226D7"/>
    <w:rsid w:val="007349EC"/>
    <w:rsid w:val="00737F99"/>
    <w:rsid w:val="007465E9"/>
    <w:rsid w:val="007654C6"/>
    <w:rsid w:val="00784D15"/>
    <w:rsid w:val="0078564A"/>
    <w:rsid w:val="00786224"/>
    <w:rsid w:val="00790B76"/>
    <w:rsid w:val="00791B53"/>
    <w:rsid w:val="007B69BE"/>
    <w:rsid w:val="007B69BF"/>
    <w:rsid w:val="007C5B59"/>
    <w:rsid w:val="007E74C8"/>
    <w:rsid w:val="00811AEC"/>
    <w:rsid w:val="008273BA"/>
    <w:rsid w:val="00830A42"/>
    <w:rsid w:val="00840B40"/>
    <w:rsid w:val="008519ED"/>
    <w:rsid w:val="00860DAD"/>
    <w:rsid w:val="00873A64"/>
    <w:rsid w:val="00876775"/>
    <w:rsid w:val="0088670F"/>
    <w:rsid w:val="0089668D"/>
    <w:rsid w:val="008A5655"/>
    <w:rsid w:val="008C37CF"/>
    <w:rsid w:val="008F1AA1"/>
    <w:rsid w:val="008F7202"/>
    <w:rsid w:val="00930BF0"/>
    <w:rsid w:val="009404B5"/>
    <w:rsid w:val="009435E6"/>
    <w:rsid w:val="009465F6"/>
    <w:rsid w:val="009467F9"/>
    <w:rsid w:val="009479E6"/>
    <w:rsid w:val="00955FFE"/>
    <w:rsid w:val="009600BB"/>
    <w:rsid w:val="0097087B"/>
    <w:rsid w:val="00983E3A"/>
    <w:rsid w:val="00985F7D"/>
    <w:rsid w:val="009A7F1B"/>
    <w:rsid w:val="009B0109"/>
    <w:rsid w:val="009B3B94"/>
    <w:rsid w:val="009B5F09"/>
    <w:rsid w:val="009C3C90"/>
    <w:rsid w:val="009C53C7"/>
    <w:rsid w:val="009E0CB1"/>
    <w:rsid w:val="00A008C7"/>
    <w:rsid w:val="00A0469D"/>
    <w:rsid w:val="00A060BC"/>
    <w:rsid w:val="00A1254E"/>
    <w:rsid w:val="00A152DF"/>
    <w:rsid w:val="00A26860"/>
    <w:rsid w:val="00A30077"/>
    <w:rsid w:val="00A42539"/>
    <w:rsid w:val="00A64A6D"/>
    <w:rsid w:val="00A828CE"/>
    <w:rsid w:val="00A87BE3"/>
    <w:rsid w:val="00AA2BA0"/>
    <w:rsid w:val="00AA5B66"/>
    <w:rsid w:val="00AB10C9"/>
    <w:rsid w:val="00AD6831"/>
    <w:rsid w:val="00AF1F9E"/>
    <w:rsid w:val="00AF3F24"/>
    <w:rsid w:val="00B019D5"/>
    <w:rsid w:val="00B131D3"/>
    <w:rsid w:val="00B140A1"/>
    <w:rsid w:val="00B14C35"/>
    <w:rsid w:val="00B21F18"/>
    <w:rsid w:val="00B2381A"/>
    <w:rsid w:val="00B8639B"/>
    <w:rsid w:val="00B9294B"/>
    <w:rsid w:val="00B956B7"/>
    <w:rsid w:val="00BA48C5"/>
    <w:rsid w:val="00BB22C0"/>
    <w:rsid w:val="00BB3179"/>
    <w:rsid w:val="00BB5F75"/>
    <w:rsid w:val="00BC2906"/>
    <w:rsid w:val="00BD46C2"/>
    <w:rsid w:val="00BE7471"/>
    <w:rsid w:val="00BE78F6"/>
    <w:rsid w:val="00BF3DC9"/>
    <w:rsid w:val="00C018D7"/>
    <w:rsid w:val="00C01D50"/>
    <w:rsid w:val="00C05213"/>
    <w:rsid w:val="00C1181E"/>
    <w:rsid w:val="00C123EB"/>
    <w:rsid w:val="00C14EFE"/>
    <w:rsid w:val="00C23DB3"/>
    <w:rsid w:val="00C2454C"/>
    <w:rsid w:val="00C245EC"/>
    <w:rsid w:val="00C40FAE"/>
    <w:rsid w:val="00C50323"/>
    <w:rsid w:val="00C5379C"/>
    <w:rsid w:val="00C54C17"/>
    <w:rsid w:val="00C57BE9"/>
    <w:rsid w:val="00C7076D"/>
    <w:rsid w:val="00C740F2"/>
    <w:rsid w:val="00C761B3"/>
    <w:rsid w:val="00C85889"/>
    <w:rsid w:val="00C85B59"/>
    <w:rsid w:val="00C8755A"/>
    <w:rsid w:val="00C87C3B"/>
    <w:rsid w:val="00CA7F09"/>
    <w:rsid w:val="00CB54AE"/>
    <w:rsid w:val="00CC41C1"/>
    <w:rsid w:val="00CD05C9"/>
    <w:rsid w:val="00CF548C"/>
    <w:rsid w:val="00CF76ED"/>
    <w:rsid w:val="00CF76FC"/>
    <w:rsid w:val="00D0152B"/>
    <w:rsid w:val="00D07A15"/>
    <w:rsid w:val="00D22208"/>
    <w:rsid w:val="00D27F7B"/>
    <w:rsid w:val="00D5338A"/>
    <w:rsid w:val="00D542AC"/>
    <w:rsid w:val="00D542F1"/>
    <w:rsid w:val="00D63284"/>
    <w:rsid w:val="00D77511"/>
    <w:rsid w:val="00D812E7"/>
    <w:rsid w:val="00D85720"/>
    <w:rsid w:val="00D90502"/>
    <w:rsid w:val="00D91448"/>
    <w:rsid w:val="00D97970"/>
    <w:rsid w:val="00DA43AD"/>
    <w:rsid w:val="00DB2A05"/>
    <w:rsid w:val="00DB33CD"/>
    <w:rsid w:val="00DB648C"/>
    <w:rsid w:val="00DC086D"/>
    <w:rsid w:val="00DD1949"/>
    <w:rsid w:val="00DF7EB2"/>
    <w:rsid w:val="00E07EFA"/>
    <w:rsid w:val="00E1253F"/>
    <w:rsid w:val="00E15A24"/>
    <w:rsid w:val="00E20AB1"/>
    <w:rsid w:val="00E51F0E"/>
    <w:rsid w:val="00E604B1"/>
    <w:rsid w:val="00E6610C"/>
    <w:rsid w:val="00E706EF"/>
    <w:rsid w:val="00E72DE8"/>
    <w:rsid w:val="00E832A5"/>
    <w:rsid w:val="00E912A3"/>
    <w:rsid w:val="00E915C5"/>
    <w:rsid w:val="00E965F8"/>
    <w:rsid w:val="00E97BE8"/>
    <w:rsid w:val="00EB2C37"/>
    <w:rsid w:val="00EB30C8"/>
    <w:rsid w:val="00EB3ECD"/>
    <w:rsid w:val="00EB60D7"/>
    <w:rsid w:val="00EC01B3"/>
    <w:rsid w:val="00EC69A0"/>
    <w:rsid w:val="00ED0D25"/>
    <w:rsid w:val="00ED63BD"/>
    <w:rsid w:val="00EF518B"/>
    <w:rsid w:val="00F01708"/>
    <w:rsid w:val="00F045BD"/>
    <w:rsid w:val="00F051E6"/>
    <w:rsid w:val="00F25C32"/>
    <w:rsid w:val="00F50E10"/>
    <w:rsid w:val="00F543AA"/>
    <w:rsid w:val="00F561E1"/>
    <w:rsid w:val="00F764AA"/>
    <w:rsid w:val="00FA6A50"/>
    <w:rsid w:val="00FB28D7"/>
    <w:rsid w:val="00FD73E9"/>
    <w:rsid w:val="01D27D6A"/>
    <w:rsid w:val="056A40ED"/>
    <w:rsid w:val="06C86EDF"/>
    <w:rsid w:val="08D67D03"/>
    <w:rsid w:val="12D3742F"/>
    <w:rsid w:val="18CB26D9"/>
    <w:rsid w:val="1B576A09"/>
    <w:rsid w:val="320B5AF3"/>
    <w:rsid w:val="32E3119E"/>
    <w:rsid w:val="37E462AF"/>
    <w:rsid w:val="452C4F94"/>
    <w:rsid w:val="4FEB08B0"/>
    <w:rsid w:val="632B4631"/>
    <w:rsid w:val="6EB20B35"/>
    <w:rsid w:val="6EE21561"/>
    <w:rsid w:val="75B2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outlineLvl w:val="2"/>
    </w:pPr>
    <w:rPr>
      <w:rFonts w:ascii="Times New Roman" w:hAnsi="Times New Roman" w:eastAsia="仿宋_GB2312" w:cs="宋体"/>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方正小标宋简体" w:eastAsia="方正小标宋简体" w:cs="方正小标宋简体" w:hAnsiTheme="minorHAnsi"/>
      <w:color w:val="000000"/>
      <w:kern w:val="0"/>
      <w:sz w:val="24"/>
      <w:szCs w:val="24"/>
      <w:lang w:val="en-US" w:eastAsia="zh-CN" w:bidi="ar-SA"/>
    </w:rPr>
  </w:style>
  <w:style w:type="paragraph" w:customStyle="1" w:styleId="14">
    <w:name w:val="p0"/>
    <w:basedOn w:val="1"/>
    <w:qFormat/>
    <w:uiPriority w:val="0"/>
    <w:pPr>
      <w:widowControl/>
    </w:pPr>
    <w:rPr>
      <w:rFonts w:ascii="Times New Roman" w:hAnsi="Times New Roman" w:eastAsia="宋体" w:cs="Times New Roman"/>
      <w:kern w:val="0"/>
      <w:szCs w:val="21"/>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8F60-E933-446C-864D-28D3155C994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3379</Words>
  <Characters>3547</Characters>
  <Lines>42</Lines>
  <Paragraphs>11</Paragraphs>
  <TotalTime>45</TotalTime>
  <ScaleCrop>false</ScaleCrop>
  <LinksUpToDate>false</LinksUpToDate>
  <CharactersWithSpaces>4100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2019-04-28T06:16:00Z</dcterms:created>
  <dc:creator>ThinkPad</dc:creator>
  <cp:lastModifiedBy>Roger</cp:lastModifiedBy>
  <cp:lastPrinted>2020-03-28T01:24:00Z</cp:lastPrinted>
  <dcterms:modified xsi:type="dcterms:W3CDTF">2022-09-20T10:39:26Z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89F1DF3BF5CA44FFAC969D9709EF51A8</vt:lpwstr>
  </property>
</Properties>
</file>