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outlineLvl w:val="9"/>
        <w:rPr>
          <w:rFonts w:hint="default" w:ascii="Times New Roman" w:hAnsi="Times New Roman" w:cs="Times New Roman"/>
          <w:color w:val="auto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Cs w:val="32"/>
        </w:rPr>
        <w:t xml:space="preserve">附件  </w:t>
      </w:r>
      <w:r>
        <w:rPr>
          <w:rFonts w:hint="default" w:ascii="Times New Roman" w:hAnsi="Times New Roman" w:cs="Times New Roman"/>
          <w:color w:val="auto"/>
        </w:rPr>
        <w:t xml:space="preserve">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cs="Times New Roman"/>
          <w:color w:val="auto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cs="Times New Roman"/>
          <w:color w:val="auto"/>
          <w:szCs w:val="32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8"/>
          <w:szCs w:val="48"/>
        </w:rPr>
      </w:pPr>
      <w:r>
        <w:rPr>
          <w:rFonts w:hint="default" w:ascii="Times New Roman" w:hAnsi="Times New Roman" w:eastAsia="方正小标宋简体" w:cs="Times New Roman"/>
          <w:color w:val="auto"/>
          <w:sz w:val="48"/>
          <w:szCs w:val="48"/>
        </w:rPr>
        <w:t>山东省临床医学研究中心绩效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8"/>
          <w:szCs w:val="48"/>
        </w:rPr>
      </w:pPr>
      <w:r>
        <w:rPr>
          <w:rFonts w:hint="default" w:ascii="Times New Roman" w:hAnsi="Times New Roman" w:eastAsia="方正小标宋简体" w:cs="Times New Roman"/>
          <w:color w:val="auto"/>
          <w:sz w:val="48"/>
          <w:szCs w:val="48"/>
        </w:rPr>
        <w:t>自 评 价 报 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楷体_GB2312" w:cs="Times New Roman"/>
          <w:color w:val="auto"/>
          <w:sz w:val="36"/>
          <w:szCs w:val="36"/>
          <w:lang w:eastAsia="zh-CN"/>
        </w:rPr>
        <w:t>（</w:t>
      </w:r>
      <w:r>
        <w:rPr>
          <w:rFonts w:hint="default" w:ascii="Times New Roman" w:hAnsi="Times New Roman" w:eastAsia="楷体_GB2312" w:cs="Times New Roman"/>
          <w:color w:val="auto"/>
          <w:sz w:val="36"/>
          <w:szCs w:val="36"/>
          <w:lang w:val="en-US" w:eastAsia="zh-CN"/>
        </w:rPr>
        <w:t>20  年</w:t>
      </w:r>
      <w:r>
        <w:rPr>
          <w:rFonts w:hint="eastAsia" w:ascii="Times New Roman" w:hAnsi="Times New Roman" w:eastAsia="楷体_GB2312" w:cs="Times New Roman"/>
          <w:color w:val="auto"/>
          <w:sz w:val="36"/>
          <w:szCs w:val="36"/>
          <w:lang w:val="en-US" w:eastAsia="zh-CN"/>
        </w:rPr>
        <w:t>—</w:t>
      </w:r>
      <w:r>
        <w:rPr>
          <w:rFonts w:hint="default" w:ascii="Times New Roman" w:hAnsi="Times New Roman" w:eastAsia="楷体_GB2312" w:cs="Times New Roman"/>
          <w:color w:val="auto"/>
          <w:sz w:val="36"/>
          <w:szCs w:val="36"/>
          <w:lang w:val="en-US" w:eastAsia="zh-CN"/>
        </w:rPr>
        <w:t>20  年</w:t>
      </w:r>
      <w:r>
        <w:rPr>
          <w:rFonts w:hint="default" w:ascii="Times New Roman" w:hAnsi="Times New Roman" w:eastAsia="楷体_GB2312" w:cs="Times New Roman"/>
          <w:color w:val="auto"/>
          <w:sz w:val="36"/>
          <w:szCs w:val="36"/>
          <w:lang w:eastAsia="zh-CN"/>
        </w:rPr>
        <w:t>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afterLines="0" w:line="560" w:lineRule="exact"/>
        <w:textAlignment w:val="auto"/>
        <w:outlineLvl w:val="9"/>
        <w:rPr>
          <w:rFonts w:hint="default" w:ascii="Times New Roman" w:hAnsi="Times New Roman" w:cs="Times New Roman"/>
          <w:color w:val="auto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afterLines="0" w:line="560" w:lineRule="exact"/>
        <w:textAlignment w:val="auto"/>
        <w:outlineLvl w:val="9"/>
        <w:rPr>
          <w:rFonts w:hint="default" w:ascii="Times New Roman" w:hAnsi="Times New Roman" w:cs="Times New Roman"/>
          <w:color w:val="auto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afterLines="0" w:line="560" w:lineRule="exact"/>
        <w:textAlignment w:val="auto"/>
        <w:outlineLvl w:val="9"/>
        <w:rPr>
          <w:rFonts w:hint="default" w:ascii="Times New Roman" w:hAnsi="Times New Roman" w:cs="Times New Roman"/>
          <w:color w:va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Cs w:val="32"/>
          <w:u w:val="singl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Cs w:val="32"/>
        </w:rPr>
        <w:t>疾病领域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280" w:firstLineChars="400"/>
        <w:textAlignment w:val="auto"/>
        <w:outlineLvl w:val="9"/>
        <w:rPr>
          <w:rFonts w:hint="default" w:ascii="Times New Roman" w:hAnsi="Times New Roman" w:cs="Times New Roman"/>
          <w:color w:val="auto"/>
          <w:szCs w:val="32"/>
          <w:u w:val="single"/>
        </w:rPr>
      </w:pPr>
      <w:r>
        <w:rPr>
          <w:rFonts w:hint="default" w:ascii="Times New Roman" w:hAnsi="Times New Roman" w:cs="Times New Roman"/>
          <w:color w:val="auto"/>
          <w:szCs w:val="32"/>
        </w:rPr>
        <w:t>临床专科：</w:t>
      </w:r>
      <w:r>
        <w:rPr>
          <w:rFonts w:hint="default" w:ascii="Times New Roman" w:hAnsi="Times New Roman" w:cs="Times New Roman"/>
          <w:color w:val="auto"/>
          <w:szCs w:val="32"/>
          <w:u w:val="single"/>
        </w:rPr>
        <w:t xml:space="preserve">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280" w:firstLineChars="400"/>
        <w:textAlignment w:val="auto"/>
        <w:outlineLvl w:val="9"/>
        <w:rPr>
          <w:rFonts w:hint="default" w:ascii="Times New Roman" w:hAnsi="Times New Roman" w:cs="Times New Roman"/>
          <w:color w:val="auto"/>
          <w:szCs w:val="32"/>
          <w:u w:val="single"/>
        </w:rPr>
      </w:pPr>
      <w:r>
        <w:rPr>
          <w:rFonts w:hint="default" w:ascii="Times New Roman" w:hAnsi="Times New Roman" w:cs="Times New Roman"/>
          <w:color w:val="auto"/>
          <w:szCs w:val="32"/>
        </w:rPr>
        <w:t>中心名称：</w:t>
      </w:r>
      <w:r>
        <w:rPr>
          <w:rFonts w:hint="default" w:ascii="Times New Roman" w:hAnsi="Times New Roman" w:cs="Times New Roman"/>
          <w:color w:val="auto"/>
          <w:szCs w:val="32"/>
          <w:u w:val="single"/>
        </w:rPr>
        <w:t xml:space="preserve">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280" w:firstLineChars="400"/>
        <w:textAlignment w:val="auto"/>
        <w:outlineLvl w:val="9"/>
        <w:rPr>
          <w:rFonts w:hint="default" w:ascii="Times New Roman" w:hAnsi="Times New Roman" w:cs="Times New Roman"/>
          <w:color w:val="auto"/>
          <w:szCs w:val="32"/>
          <w:u w:val="single"/>
        </w:rPr>
      </w:pPr>
      <w:r>
        <w:rPr>
          <w:rFonts w:hint="default" w:ascii="Times New Roman" w:hAnsi="Times New Roman" w:cs="Times New Roman"/>
          <w:color w:val="auto"/>
          <w:szCs w:val="32"/>
        </w:rPr>
        <w:t>依托单位：</w:t>
      </w:r>
      <w:r>
        <w:rPr>
          <w:rFonts w:hint="default" w:ascii="Times New Roman" w:hAnsi="Times New Roman" w:cs="Times New Roman"/>
          <w:color w:val="auto"/>
          <w:szCs w:val="32"/>
          <w:u w:val="single"/>
        </w:rPr>
        <w:t xml:space="preserve">                   （盖章）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280" w:firstLineChars="400"/>
        <w:textAlignment w:val="auto"/>
        <w:outlineLvl w:val="9"/>
        <w:rPr>
          <w:rFonts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cs="Times New Roman"/>
          <w:color w:val="auto"/>
          <w:szCs w:val="32"/>
        </w:rPr>
        <w:t>主管部门：</w:t>
      </w:r>
      <w:r>
        <w:rPr>
          <w:rFonts w:hint="default" w:ascii="Times New Roman" w:hAnsi="Times New Roman" w:cs="Times New Roman"/>
          <w:color w:val="auto"/>
          <w:szCs w:val="32"/>
          <w:u w:val="single"/>
        </w:rPr>
        <w:t xml:space="preserve">                   （盖章）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280" w:firstLineChars="400"/>
        <w:textAlignment w:val="auto"/>
        <w:outlineLvl w:val="9"/>
        <w:rPr>
          <w:rFonts w:hint="default" w:ascii="Times New Roman" w:hAnsi="Times New Roman" w:cs="Times New Roman"/>
          <w:color w:val="auto"/>
          <w:szCs w:val="32"/>
          <w:u w:val="single"/>
        </w:rPr>
      </w:pPr>
      <w:r>
        <w:rPr>
          <w:rFonts w:hint="default" w:ascii="Times New Roman" w:hAnsi="Times New Roman" w:cs="Times New Roman"/>
          <w:color w:val="auto"/>
          <w:szCs w:val="32"/>
        </w:rPr>
        <w:t>填报日期：</w:t>
      </w:r>
      <w:r>
        <w:rPr>
          <w:rFonts w:hint="default" w:ascii="Times New Roman" w:hAnsi="Times New Roman" w:cs="Times New Roman"/>
          <w:color w:val="auto"/>
          <w:szCs w:val="32"/>
          <w:u w:val="single"/>
        </w:rPr>
        <w:t xml:space="preserve">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280" w:firstLineChars="400"/>
        <w:textAlignment w:val="auto"/>
        <w:outlineLvl w:val="9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cs="Times New Roman"/>
          <w:color w:val="auto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outlineLvl w:val="9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Cs w:val="32"/>
        </w:rPr>
        <w:t>山东省科学技术厅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cs="Times New Roman"/>
          <w:color w:val="auto"/>
          <w:szCs w:val="32"/>
        </w:rPr>
        <w:br w:type="page"/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afterLines="0" w:line="560" w:lineRule="exact"/>
        <w:textAlignment w:val="auto"/>
        <w:outlineLvl w:val="9"/>
        <w:rPr>
          <w:rFonts w:hint="default" w:ascii="Times New Roman" w:hAnsi="Times New Roman" w:cs="Times New Roman"/>
          <w:color w:va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9"/>
        <w:rPr>
          <w:rFonts w:ascii="Times New Roman" w:hAnsi="Times New Roman" w:eastAsia="方正小标宋简体" w:cs="Times New Roman"/>
          <w:bCs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36"/>
          <w:szCs w:val="36"/>
        </w:rPr>
        <w:t>填</w:t>
      </w:r>
      <w:r>
        <w:rPr>
          <w:rFonts w:ascii="Times New Roman" w:hAnsi="Times New Roman" w:eastAsia="方正小标宋简体" w:cs="Times New Roman"/>
          <w:bCs/>
          <w:color w:val="auto"/>
          <w:sz w:val="36"/>
          <w:szCs w:val="36"/>
        </w:rPr>
        <w:t xml:space="preserve"> </w:t>
      </w:r>
      <w:r>
        <w:rPr>
          <w:rFonts w:hint="default" w:ascii="Times New Roman" w:hAnsi="Times New Roman" w:eastAsia="方正小标宋简体" w:cs="Times New Roman"/>
          <w:bCs/>
          <w:color w:val="auto"/>
          <w:sz w:val="36"/>
          <w:szCs w:val="36"/>
        </w:rPr>
        <w:t>写</w:t>
      </w:r>
      <w:r>
        <w:rPr>
          <w:rFonts w:ascii="Times New Roman" w:hAnsi="Times New Roman" w:eastAsia="方正小标宋简体" w:cs="Times New Roman"/>
          <w:bCs/>
          <w:color w:val="auto"/>
          <w:sz w:val="36"/>
          <w:szCs w:val="36"/>
        </w:rPr>
        <w:t xml:space="preserve"> </w:t>
      </w:r>
      <w:r>
        <w:rPr>
          <w:rFonts w:hint="default" w:ascii="Times New Roman" w:hAnsi="Times New Roman" w:eastAsia="方正小标宋简体" w:cs="Times New Roman"/>
          <w:bCs/>
          <w:color w:val="auto"/>
          <w:sz w:val="36"/>
          <w:szCs w:val="36"/>
        </w:rPr>
        <w:t>说</w:t>
      </w:r>
      <w:r>
        <w:rPr>
          <w:rFonts w:ascii="Times New Roman" w:hAnsi="Times New Roman" w:eastAsia="方正小标宋简体" w:cs="Times New Roman"/>
          <w:bCs/>
          <w:color w:val="auto"/>
          <w:sz w:val="36"/>
          <w:szCs w:val="36"/>
        </w:rPr>
        <w:t xml:space="preserve"> </w:t>
      </w:r>
      <w:r>
        <w:rPr>
          <w:rFonts w:hint="default" w:ascii="Times New Roman" w:hAnsi="Times New Roman" w:eastAsia="方正小标宋简体" w:cs="Times New Roman"/>
          <w:bCs/>
          <w:color w:val="auto"/>
          <w:sz w:val="36"/>
          <w:szCs w:val="36"/>
        </w:rPr>
        <w:t>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default" w:ascii="Times New Roman" w:hAnsi="Times New Roman" w:eastAsia="长城小标宋体" w:cs="Times New Roman"/>
          <w:b/>
          <w:bCs/>
          <w:color w:val="auto"/>
          <w:sz w:val="36"/>
          <w:szCs w:val="36"/>
        </w:rPr>
      </w:pPr>
      <w:r>
        <w:rPr>
          <w:rFonts w:hint="default" w:ascii="Times New Roman" w:hAnsi="Times New Roman" w:eastAsia="长城小标宋体" w:cs="Times New Roman"/>
          <w:b/>
          <w:bCs/>
          <w:color w:val="auto"/>
          <w:sz w:val="36"/>
          <w:szCs w:val="36"/>
        </w:rPr>
        <w:t xml:space="preserve"> 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cs="Times New Roman"/>
          <w:color w:val="auto"/>
          <w:szCs w:val="32"/>
        </w:rPr>
        <w:t>本报告由临床中心依托单位和主管部门审核同意并盖章。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cs="Times New Roman"/>
          <w:color w:val="auto"/>
          <w:szCs w:val="32"/>
        </w:rPr>
        <w:t>报告内容务求实事求是、内容详实、文字精炼、数据真实。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cs="Times New Roman"/>
          <w:color w:val="auto"/>
          <w:szCs w:val="32"/>
        </w:rPr>
        <w:t>报告中文字须用宋体小四号字填写，1.2倍行间距。凡不填写内容的栏目，请用</w:t>
      </w:r>
      <w:r>
        <w:rPr>
          <w:rFonts w:hint="eastAsia" w:ascii="Times New Roman" w:hAnsi="Times New Roman" w:cs="Times New Roman"/>
          <w:color w:val="auto"/>
          <w:szCs w:val="32"/>
          <w:lang w:eastAsia="zh-CN"/>
        </w:rPr>
        <w:t>“</w:t>
      </w:r>
      <w:r>
        <w:rPr>
          <w:rFonts w:hint="default" w:ascii="Times New Roman" w:hAnsi="Times New Roman" w:cs="Times New Roman"/>
          <w:color w:val="auto"/>
          <w:szCs w:val="32"/>
        </w:rPr>
        <w:t>无</w:t>
      </w:r>
      <w:r>
        <w:rPr>
          <w:rFonts w:hint="eastAsia" w:ascii="Times New Roman" w:hAnsi="Times New Roman" w:cs="Times New Roman"/>
          <w:color w:val="auto"/>
          <w:szCs w:val="32"/>
          <w:lang w:eastAsia="zh-CN"/>
        </w:rPr>
        <w:t>”</w:t>
      </w:r>
      <w:r>
        <w:rPr>
          <w:rFonts w:hint="default" w:ascii="Times New Roman" w:hAnsi="Times New Roman" w:cs="Times New Roman"/>
          <w:color w:val="auto"/>
          <w:szCs w:val="32"/>
        </w:rPr>
        <w:t>标示。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cs="Times New Roman"/>
          <w:color w:val="auto"/>
          <w:szCs w:val="32"/>
        </w:rPr>
        <w:t>报送一式六份，采用A4规格装订成册</w:t>
      </w:r>
      <w:r>
        <w:rPr>
          <w:rFonts w:hint="eastAsia" w:ascii="Times New Roman" w:hAnsi="Times New Roman" w:cs="Times New Roman"/>
          <w:color w:val="auto"/>
          <w:szCs w:val="32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Cs w:val="32"/>
        </w:rPr>
        <w:t>双面打印（复印）。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cs="Times New Roman"/>
          <w:color w:val="auto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cs="Times New Roman"/>
          <w:color w:val="auto"/>
          <w:szCs w:val="32"/>
        </w:rPr>
      </w:pPr>
      <w:r>
        <w:rPr>
          <w:rFonts w:hint="default" w:ascii="Times New Roman" w:hAnsi="Times New Roman" w:cs="Times New Roman"/>
          <w:color w:val="auto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outlineLvl w:val="9"/>
        <w:rPr>
          <w:rFonts w:hint="default" w:ascii="Times New Roman" w:hAnsi="Times New Roman" w:cs="Times New Roman"/>
          <w:b/>
          <w:bCs/>
          <w:color w:val="auto"/>
          <w:spacing w:val="6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pacing w:val="6"/>
          <w:sz w:val="36"/>
          <w:szCs w:val="36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outlineLvl w:val="9"/>
        <w:rPr>
          <w:rFonts w:ascii="Times New Roman" w:hAnsi="Times New Roman" w:cs="Times New Roman"/>
          <w:b/>
          <w:bCs/>
          <w:color w:val="auto"/>
          <w:spacing w:val="6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pacing w:val="6"/>
          <w:sz w:val="36"/>
          <w:szCs w:val="36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outlineLvl w:val="9"/>
        <w:rPr>
          <w:rFonts w:ascii="Times New Roman" w:hAnsi="Times New Roman" w:cs="Times New Roman"/>
          <w:b/>
          <w:bCs/>
          <w:color w:val="auto"/>
          <w:spacing w:val="6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pacing w:val="6"/>
          <w:sz w:val="36"/>
          <w:szCs w:val="36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outlineLvl w:val="9"/>
        <w:rPr>
          <w:rFonts w:ascii="Times New Roman" w:hAnsi="Times New Roman" w:cs="Times New Roman"/>
          <w:b/>
          <w:bCs/>
          <w:color w:val="auto"/>
          <w:spacing w:val="6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pacing w:val="6"/>
          <w:sz w:val="36"/>
          <w:szCs w:val="36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outlineLvl w:val="9"/>
        <w:rPr>
          <w:rFonts w:ascii="Times New Roman" w:hAnsi="Times New Roman" w:cs="Times New Roman"/>
          <w:b/>
          <w:bCs/>
          <w:color w:val="auto"/>
          <w:spacing w:val="6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pacing w:val="6"/>
          <w:sz w:val="36"/>
          <w:szCs w:val="36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outlineLvl w:val="9"/>
        <w:rPr>
          <w:rFonts w:hint="default" w:ascii="Times New Roman" w:hAnsi="Times New Roman" w:cs="Times New Roman"/>
          <w:b/>
          <w:bCs/>
          <w:color w:val="auto"/>
          <w:spacing w:val="6"/>
          <w:sz w:val="36"/>
          <w:szCs w:val="36"/>
        </w:rPr>
      </w:pPr>
      <w:r>
        <w:rPr>
          <w:rFonts w:hint="default" w:ascii="Times New Roman" w:hAnsi="Times New Roman" w:eastAsia="长城小标宋体" w:cs="Times New Roman"/>
          <w:b/>
          <w:bCs/>
          <w:color w:val="auto"/>
          <w:spacing w:val="6"/>
          <w:sz w:val="36"/>
          <w:szCs w:val="36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default" w:ascii="Times New Roman" w:hAnsi="Times New Roman" w:cs="Times New Roman"/>
          <w:b/>
          <w:bCs/>
          <w:color w:val="auto"/>
          <w:spacing w:val="6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pacing w:val="6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pacing w:val="6"/>
          <w:sz w:val="36"/>
          <w:szCs w:val="36"/>
        </w:rPr>
        <w:br w:type="page"/>
      </w:r>
      <w:r>
        <w:rPr>
          <w:rFonts w:hint="default" w:ascii="Times New Roman" w:hAnsi="Times New Roman" w:eastAsia="方正小标宋简体" w:cs="Times New Roman"/>
          <w:color w:val="auto"/>
          <w:spacing w:val="6"/>
          <w:sz w:val="36"/>
          <w:szCs w:val="36"/>
        </w:rPr>
        <w:t>山东省临床医学研究中心绩效自评价报告</w:t>
      </w:r>
    </w:p>
    <w:tbl>
      <w:tblPr>
        <w:tblStyle w:val="4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582"/>
        <w:gridCol w:w="785"/>
        <w:gridCol w:w="1343"/>
        <w:gridCol w:w="792"/>
        <w:gridCol w:w="1441"/>
        <w:gridCol w:w="1190"/>
        <w:gridCol w:w="137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17" w:hRule="atLeast"/>
          <w:jc w:val="center"/>
        </w:trPr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中心名称</w:t>
            </w:r>
          </w:p>
        </w:tc>
        <w:tc>
          <w:tcPr>
            <w:tcW w:w="692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17" w:hRule="atLeast"/>
          <w:jc w:val="center"/>
        </w:trPr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依托单位</w:t>
            </w:r>
          </w:p>
        </w:tc>
        <w:tc>
          <w:tcPr>
            <w:tcW w:w="692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17" w:hRule="atLeast"/>
          <w:jc w:val="center"/>
        </w:trPr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疾病领域或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临床专科</w:t>
            </w:r>
          </w:p>
        </w:tc>
        <w:tc>
          <w:tcPr>
            <w:tcW w:w="692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54" w:hRule="atLeast"/>
          <w:jc w:val="center"/>
        </w:trPr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中心主任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姓名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职务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职称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8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中心联系人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姓名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职务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职称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电话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传真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电子信箱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626" w:hRule="atLeast"/>
          <w:jc w:val="center"/>
        </w:trPr>
        <w:tc>
          <w:tcPr>
            <w:tcW w:w="8503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>一、任务目标完成情况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（对照建设方案，总结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年度（或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3年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建设期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总体任务目标完成情况，未完成的需要说明原因）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168" w:hRule="atLeast"/>
          <w:jc w:val="center"/>
        </w:trPr>
        <w:tc>
          <w:tcPr>
            <w:tcW w:w="8503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lang w:eastAsia="zh-CN"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>、</w:t>
            </w: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lang w:val="en-US" w:eastAsia="zh-CN"/>
              </w:rPr>
              <w:t>临床研究及产出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>情况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（主要包括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多中心研究、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研究队列、临床指南、技术规范、专利情况、药物试验、医疗器械等七个方面情况）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56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56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56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56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56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56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56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56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56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21" w:hRule="atLeast"/>
          <w:jc w:val="center"/>
        </w:trPr>
        <w:tc>
          <w:tcPr>
            <w:tcW w:w="8503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lang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>、应用</w:t>
            </w: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lang w:eastAsia="zh-CN"/>
              </w:rPr>
              <w:t>推广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>情况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（主要包括远程医疗、开放共享、健康扶贫、科学普及、技术推广、人员培训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学术水平和学术影响等八个方面情况）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56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56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560" w:lineRule="exact"/>
              <w:ind w:left="640" w:firstLine="48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560" w:lineRule="exact"/>
              <w:ind w:left="640" w:firstLine="48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560" w:lineRule="exact"/>
              <w:ind w:left="640" w:firstLine="48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560" w:lineRule="exact"/>
              <w:ind w:left="640" w:firstLine="48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560" w:lineRule="exact"/>
              <w:ind w:left="640" w:firstLine="48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560" w:lineRule="exact"/>
              <w:ind w:left="640" w:firstLine="48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560" w:lineRule="exact"/>
              <w:ind w:left="640" w:firstLine="48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484" w:hRule="atLeast"/>
          <w:jc w:val="center"/>
        </w:trPr>
        <w:tc>
          <w:tcPr>
            <w:tcW w:w="8503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>、建设成效情况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（主要包括团队建设、平台构建、核心成员、分中心建设、基层机构、战略规划、中心发展、实施效益和满意度等九个方面情况）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2" w:firstLineChars="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943" w:hRule="atLeast"/>
          <w:jc w:val="center"/>
        </w:trPr>
        <w:tc>
          <w:tcPr>
            <w:tcW w:w="8503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lang w:eastAsia="zh-CN"/>
              </w:rPr>
              <w:t>五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>、运行管理情况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（主要包括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eastAsia="zh-CN"/>
              </w:rPr>
              <w:t>组织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管理、制度建设、科研诚信等三个方面情况）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092" w:hRule="atLeast"/>
          <w:jc w:val="center"/>
        </w:trPr>
        <w:tc>
          <w:tcPr>
            <w:tcW w:w="8503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lang w:eastAsia="zh-CN"/>
              </w:rPr>
              <w:t>六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>、经费使用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lang w:eastAsia="zh-CN"/>
              </w:rPr>
              <w:t>及管理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>情况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（主要包括省拨经费和自筹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经费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到位情况、使用情况及管理情况）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560" w:lineRule="exact"/>
              <w:ind w:left="640" w:firstLine="48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78" w:hRule="atLeast"/>
          <w:jc w:val="center"/>
        </w:trPr>
        <w:tc>
          <w:tcPr>
            <w:tcW w:w="8503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>七、存在的问题及改进建议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</w:rPr>
              <w:t>（中心运行和发展中存在的问题、原因分析及改进的建议和措施等）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560" w:lineRule="exact"/>
              <w:ind w:left="640" w:firstLine="48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560" w:lineRule="exact"/>
              <w:ind w:left="640" w:firstLine="48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808" w:hRule="atLeast"/>
          <w:jc w:val="center"/>
        </w:trPr>
        <w:tc>
          <w:tcPr>
            <w:tcW w:w="8503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938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textAlignment w:val="auto"/>
              <w:outlineLvl w:val="9"/>
              <w:rPr>
                <w:rFonts w:hint="eastAsia" w:ascii="Times New Roman" w:hAnsi="Times New Roman" w:cs="Times New Roman"/>
                <w:b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</w:rPr>
              <w:t>八、附件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ind w:left="0" w:leftChars="0" w:firstLine="0" w:firstLineChars="0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（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相关佐证</w:t>
            </w:r>
            <w:r>
              <w:rPr>
                <w:color w:val="auto"/>
                <w:sz w:val="24"/>
              </w:rPr>
              <w:t>材料</w:t>
            </w:r>
            <w:r>
              <w:rPr>
                <w:color w:val="auto"/>
                <w:sz w:val="24"/>
                <w:szCs w:val="24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938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560" w:lineRule="exact"/>
              <w:ind w:left="640" w:firstLine="64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560" w:lineRule="exact"/>
              <w:ind w:left="640" w:firstLine="48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56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058" w:hRule="atLeast"/>
          <w:jc w:val="center"/>
        </w:trPr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中心主任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意见</w:t>
            </w:r>
          </w:p>
        </w:tc>
        <w:tc>
          <w:tcPr>
            <w:tcW w:w="692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2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本中心承诺已按照相关要求认真组织编写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  <w:t>绩效自评价报告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，所提供的相关材料属实，如有虚假，责任自负。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2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2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2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签名：                       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891" w:hRule="atLeast"/>
          <w:jc w:val="center"/>
        </w:trPr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依托单位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意见</w:t>
            </w:r>
          </w:p>
        </w:tc>
        <w:tc>
          <w:tcPr>
            <w:tcW w:w="692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left"/>
              <w:textAlignment w:val="auto"/>
              <w:outlineLvl w:val="9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（包括对材料真实性的审核意见）</w:t>
            </w:r>
          </w:p>
          <w:p>
            <w:pPr>
              <w:keepNext w:val="0"/>
              <w:keepLines w:val="0"/>
              <w:pageBreakBefore w:val="0"/>
              <w:tabs>
                <w:tab w:val="left" w:pos="938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2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2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2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签字（盖章）：               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36" w:hRule="atLeast"/>
          <w:jc w:val="center"/>
        </w:trPr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主管部门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意见</w:t>
            </w:r>
          </w:p>
        </w:tc>
        <w:tc>
          <w:tcPr>
            <w:tcW w:w="692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2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2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560" w:lineRule="exact"/>
              <w:ind w:left="640" w:firstLine="64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2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afterLines="0" w:line="560" w:lineRule="exact"/>
              <w:textAlignment w:val="auto"/>
              <w:outlineLvl w:val="9"/>
              <w:rPr>
                <w:rFonts w:hint="default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22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签字（盖章）：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长城小标宋体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37BE97"/>
    <w:multiLevelType w:val="singleLevel"/>
    <w:tmpl w:val="E737BE9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98612C"/>
    <w:rsid w:val="4498612C"/>
    <w:rsid w:val="5C00514A"/>
    <w:rsid w:val="65B8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2021-07-27T03:15:00Z</dcterms:created>
  <dc:creator>CH</dc:creator>
  <cp:lastModifiedBy>CH</cp:lastModifiedBy>
  <dcterms:modified xsi:type="dcterms:W3CDTF">2021-07-27T03:16:47Z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