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4844E">
      <w:pPr>
        <w:snapToGrid w:val="0"/>
        <w:spacing w:line="580" w:lineRule="exact"/>
        <w:jc w:val="left"/>
        <w:rPr>
          <w:rFonts w:hint="default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3</w:t>
      </w:r>
    </w:p>
    <w:p w14:paraId="6F8210F9">
      <w:pPr>
        <w:snapToGrid w:val="0"/>
        <w:spacing w:line="580" w:lineRule="exact"/>
        <w:jc w:val="left"/>
        <w:rPr>
          <w:rFonts w:ascii="黑体" w:hAnsi="黑体" w:eastAsia="黑体"/>
          <w:bCs/>
          <w:sz w:val="32"/>
          <w:szCs w:val="32"/>
        </w:rPr>
      </w:pPr>
    </w:p>
    <w:p w14:paraId="4B5E4EEB">
      <w:pPr>
        <w:snapToGrid w:val="0"/>
        <w:jc w:val="center"/>
        <w:rPr>
          <w:rFonts w:ascii="方正小标宋简体" w:eastAsia="方正小标宋简体"/>
          <w:bCs/>
          <w:sz w:val="52"/>
          <w:szCs w:val="52"/>
        </w:rPr>
      </w:pPr>
      <w:r>
        <w:rPr>
          <w:rFonts w:hint="eastAsia" w:ascii="方正小标宋简体" w:eastAsia="方正小标宋简体"/>
          <w:bCs/>
          <w:sz w:val="52"/>
          <w:szCs w:val="52"/>
        </w:rPr>
        <w:t>山东省</w:t>
      </w:r>
      <w:r>
        <w:rPr>
          <w:rFonts w:hint="eastAsia" w:ascii="方正小标宋简体" w:eastAsia="方正小标宋简体"/>
          <w:bCs/>
          <w:sz w:val="52"/>
          <w:szCs w:val="52"/>
          <w:lang w:val="en-US" w:eastAsia="zh-CN"/>
        </w:rPr>
        <w:t>股权联动支持地方重大科技</w:t>
      </w:r>
      <w:r>
        <w:rPr>
          <w:rFonts w:hint="eastAsia" w:ascii="方正小标宋简体" w:eastAsia="方正小标宋简体"/>
          <w:bCs/>
          <w:sz w:val="52"/>
          <w:szCs w:val="52"/>
        </w:rPr>
        <w:t>项目</w:t>
      </w:r>
    </w:p>
    <w:p w14:paraId="54B90364">
      <w:pPr>
        <w:snapToGrid w:val="0"/>
        <w:jc w:val="center"/>
        <w:rPr>
          <w:rFonts w:ascii="方正小标宋简体" w:eastAsia="方正小标宋简体"/>
          <w:bCs/>
          <w:sz w:val="52"/>
          <w:szCs w:val="52"/>
        </w:rPr>
      </w:pPr>
      <w:r>
        <w:rPr>
          <w:rFonts w:hint="eastAsia" w:ascii="方正小标宋简体" w:eastAsia="方正小标宋简体"/>
          <w:bCs/>
          <w:sz w:val="52"/>
          <w:szCs w:val="52"/>
        </w:rPr>
        <w:t>申报书</w:t>
      </w:r>
    </w:p>
    <w:p w14:paraId="25842934"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 w14:paraId="0063E49D"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 w14:paraId="535400F5"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 w14:paraId="38D26C6F"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 w14:paraId="6D3E4993"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 w14:paraId="4C33CF84"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 w14:paraId="7299FE81"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 w14:paraId="35F28E00"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 w14:paraId="588711F7"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 w14:paraId="621120B9">
      <w:pPr>
        <w:snapToGrid w:val="0"/>
        <w:spacing w:line="580" w:lineRule="exact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申报项目：</w:t>
      </w:r>
    </w:p>
    <w:p w14:paraId="572FC395">
      <w:pPr>
        <w:snapToGrid w:val="0"/>
        <w:spacing w:line="580" w:lineRule="exact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</w:p>
    <w:p w14:paraId="6A74711B">
      <w:pPr>
        <w:snapToGrid w:val="0"/>
        <w:spacing w:line="58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申报单位：</w:t>
      </w:r>
    </w:p>
    <w:p w14:paraId="44A0ED09">
      <w:pPr>
        <w:snapToGrid w:val="0"/>
        <w:spacing w:line="58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 w14:paraId="0368B31E"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 w14:paraId="3EE2FDEF"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 w14:paraId="102EC1A0">
      <w:pPr>
        <w:snapToGrid w:val="0"/>
        <w:spacing w:line="58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山东省科学技术厅制</w:t>
      </w:r>
    </w:p>
    <w:p w14:paraId="7C0EEEFC">
      <w:pPr>
        <w:snapToGrid w:val="0"/>
        <w:spacing w:line="580" w:lineRule="exact"/>
        <w:jc w:val="center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2025</w:t>
      </w:r>
      <w:r>
        <w:rPr>
          <w:rFonts w:hint="eastAsia" w:ascii="黑体" w:hAnsi="黑体" w:eastAsia="黑体" w:cs="黑体"/>
          <w:bCs/>
          <w:sz w:val="32"/>
          <w:szCs w:val="32"/>
        </w:rPr>
        <w:t>年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4月</w:t>
      </w:r>
    </w:p>
    <w:p w14:paraId="297FAB63"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一、申报单位基本信息</w:t>
      </w:r>
    </w:p>
    <w:p w14:paraId="02DD5CD8"/>
    <w:tbl>
      <w:tblPr>
        <w:tblStyle w:val="4"/>
        <w:tblW w:w="99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98"/>
        <w:gridCol w:w="878"/>
        <w:gridCol w:w="1959"/>
        <w:gridCol w:w="2956"/>
      </w:tblGrid>
      <w:tr w14:paraId="15B3A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 w14:paraId="006D8B39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企业名称</w:t>
            </w:r>
          </w:p>
        </w:tc>
        <w:tc>
          <w:tcPr>
            <w:tcW w:w="8291" w:type="dxa"/>
            <w:gridSpan w:val="4"/>
            <w:tcBorders>
              <w:tl2br w:val="nil"/>
              <w:tr2bl w:val="nil"/>
            </w:tcBorders>
            <w:vAlign w:val="center"/>
          </w:tcPr>
          <w:p w14:paraId="418C082B">
            <w:pPr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  <w:tr w14:paraId="4B30D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 w14:paraId="1446040E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统一社会信用</w:t>
            </w:r>
          </w:p>
          <w:p w14:paraId="56562FFF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代码</w:t>
            </w:r>
          </w:p>
        </w:tc>
        <w:tc>
          <w:tcPr>
            <w:tcW w:w="8291" w:type="dxa"/>
            <w:gridSpan w:val="4"/>
            <w:tcBorders>
              <w:tl2br w:val="nil"/>
              <w:tr2bl w:val="nil"/>
            </w:tcBorders>
            <w:vAlign w:val="center"/>
          </w:tcPr>
          <w:p w14:paraId="0611F0AA">
            <w:pPr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  <w:tr w14:paraId="654F8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 w14:paraId="57B55A75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注册地址</w:t>
            </w:r>
          </w:p>
        </w:tc>
        <w:tc>
          <w:tcPr>
            <w:tcW w:w="8291" w:type="dxa"/>
            <w:gridSpan w:val="4"/>
            <w:tcBorders>
              <w:tl2br w:val="nil"/>
              <w:tr2bl w:val="nil"/>
            </w:tcBorders>
            <w:vAlign w:val="center"/>
          </w:tcPr>
          <w:p w14:paraId="34423301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 xml:space="preserve">    </w:t>
            </w:r>
          </w:p>
        </w:tc>
      </w:tr>
      <w:tr w14:paraId="20569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 w14:paraId="3E0AE242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法人代表</w:t>
            </w:r>
          </w:p>
        </w:tc>
        <w:tc>
          <w:tcPr>
            <w:tcW w:w="3376" w:type="dxa"/>
            <w:gridSpan w:val="2"/>
            <w:tcBorders>
              <w:tl2br w:val="nil"/>
              <w:tr2bl w:val="nil"/>
            </w:tcBorders>
            <w:vAlign w:val="center"/>
          </w:tcPr>
          <w:p w14:paraId="4FC81DF8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1959" w:type="dxa"/>
            <w:tcBorders>
              <w:tl2br w:val="nil"/>
              <w:tr2bl w:val="nil"/>
            </w:tcBorders>
            <w:vAlign w:val="center"/>
          </w:tcPr>
          <w:p w14:paraId="20703102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2956" w:type="dxa"/>
            <w:tcBorders>
              <w:tl2br w:val="nil"/>
              <w:tr2bl w:val="nil"/>
            </w:tcBorders>
            <w:vAlign w:val="center"/>
          </w:tcPr>
          <w:p w14:paraId="296230D6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  <w:tr w14:paraId="5F1B0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 w14:paraId="18549F93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项目联系人</w:t>
            </w:r>
          </w:p>
        </w:tc>
        <w:tc>
          <w:tcPr>
            <w:tcW w:w="3376" w:type="dxa"/>
            <w:gridSpan w:val="2"/>
            <w:tcBorders>
              <w:tl2br w:val="nil"/>
              <w:tr2bl w:val="nil"/>
            </w:tcBorders>
            <w:vAlign w:val="center"/>
          </w:tcPr>
          <w:p w14:paraId="2BCA501B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1959" w:type="dxa"/>
            <w:tcBorders>
              <w:tl2br w:val="nil"/>
              <w:tr2bl w:val="nil"/>
            </w:tcBorders>
            <w:vAlign w:val="center"/>
          </w:tcPr>
          <w:p w14:paraId="636C947E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联系方式</w:t>
            </w:r>
          </w:p>
        </w:tc>
        <w:tc>
          <w:tcPr>
            <w:tcW w:w="2956" w:type="dxa"/>
            <w:tcBorders>
              <w:tl2br w:val="nil"/>
              <w:tr2bl w:val="nil"/>
            </w:tcBorders>
            <w:vAlign w:val="center"/>
          </w:tcPr>
          <w:p w14:paraId="797582BF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  <w:tr w14:paraId="09619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 w14:paraId="48C6259A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企业注册资金</w:t>
            </w:r>
          </w:p>
        </w:tc>
        <w:tc>
          <w:tcPr>
            <w:tcW w:w="3376" w:type="dxa"/>
            <w:gridSpan w:val="2"/>
            <w:tcBorders>
              <w:tl2br w:val="nil"/>
              <w:tr2bl w:val="nil"/>
            </w:tcBorders>
            <w:vAlign w:val="center"/>
          </w:tcPr>
          <w:p w14:paraId="62661129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1959" w:type="dxa"/>
            <w:tcBorders>
              <w:tl2br w:val="nil"/>
              <w:tr2bl w:val="nil"/>
            </w:tcBorders>
            <w:vAlign w:val="center"/>
          </w:tcPr>
          <w:p w14:paraId="69EA5A60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实收资本金</w:t>
            </w:r>
          </w:p>
        </w:tc>
        <w:tc>
          <w:tcPr>
            <w:tcW w:w="2956" w:type="dxa"/>
            <w:tcBorders>
              <w:tl2br w:val="nil"/>
              <w:tr2bl w:val="nil"/>
            </w:tcBorders>
            <w:vAlign w:val="center"/>
          </w:tcPr>
          <w:p w14:paraId="61B89D12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  <w:tr w14:paraId="14CA8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 w14:paraId="272CBCC9">
            <w:pPr>
              <w:adjustRightInd w:val="0"/>
              <w:snapToGrid w:val="0"/>
              <w:spacing w:line="579" w:lineRule="exact"/>
              <w:jc w:val="center"/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lang w:eastAsia="zh-CN"/>
              </w:rPr>
              <w:t>企业类型</w:t>
            </w:r>
          </w:p>
        </w:tc>
        <w:tc>
          <w:tcPr>
            <w:tcW w:w="8291" w:type="dxa"/>
            <w:gridSpan w:val="4"/>
            <w:tcBorders>
              <w:tl2br w:val="nil"/>
              <w:tr2bl w:val="nil"/>
            </w:tcBorders>
            <w:vAlign w:val="center"/>
          </w:tcPr>
          <w:p w14:paraId="7CEFEE7D">
            <w:pPr>
              <w:tabs>
                <w:tab w:val="left" w:pos="757"/>
              </w:tabs>
              <w:adjustRightInd w:val="0"/>
              <w:snapToGrid w:val="0"/>
              <w:spacing w:line="579" w:lineRule="exact"/>
              <w:rPr>
                <w:rFonts w:hint="eastAsia" w:ascii="仿宋_GB2312" w:hAnsi="仿宋" w:eastAsia="仿宋_GB2312" w:cs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t>高端人才领衔创办的企业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t xml:space="preserve">  高成长型高新技术企业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  <w:lang w:val="en-US" w:eastAsia="zh-CN"/>
              </w:rPr>
              <w:t>本地孵化培育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t>企业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  <w:lang w:val="en-US" w:eastAsia="zh-CN"/>
              </w:rPr>
              <w:t xml:space="preserve"> </w:t>
            </w:r>
          </w:p>
          <w:p w14:paraId="47234167">
            <w:pPr>
              <w:tabs>
                <w:tab w:val="left" w:pos="757"/>
              </w:tabs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  <w:lang w:eastAsia="zh-CN"/>
              </w:rPr>
              <w:t>招商引资企业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t>国家及省市创新创业大赛胜出企业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t>投资机构推荐企业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</w:p>
        </w:tc>
      </w:tr>
      <w:tr w14:paraId="4BB2C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vMerge w:val="restart"/>
            <w:tcBorders>
              <w:tl2br w:val="nil"/>
              <w:tr2bl w:val="nil"/>
            </w:tcBorders>
            <w:vAlign w:val="center"/>
          </w:tcPr>
          <w:p w14:paraId="600168F9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股本构成</w:t>
            </w:r>
          </w:p>
          <w:p w14:paraId="27BCE60D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(可增加行）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vAlign w:val="center"/>
          </w:tcPr>
          <w:p w14:paraId="6A6BA8DC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股东名称</w:t>
            </w:r>
          </w:p>
        </w:tc>
        <w:tc>
          <w:tcPr>
            <w:tcW w:w="2837" w:type="dxa"/>
            <w:gridSpan w:val="2"/>
            <w:tcBorders>
              <w:tl2br w:val="nil"/>
              <w:tr2bl w:val="nil"/>
            </w:tcBorders>
            <w:vAlign w:val="center"/>
          </w:tcPr>
          <w:p w14:paraId="6DBA30CE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持股数量（万股）</w:t>
            </w:r>
          </w:p>
        </w:tc>
        <w:tc>
          <w:tcPr>
            <w:tcW w:w="2956" w:type="dxa"/>
            <w:tcBorders>
              <w:tl2br w:val="nil"/>
              <w:tr2bl w:val="nil"/>
            </w:tcBorders>
            <w:vAlign w:val="center"/>
          </w:tcPr>
          <w:p w14:paraId="6F009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 xml:space="preserve">持股比例（%） </w:t>
            </w:r>
          </w:p>
        </w:tc>
      </w:tr>
      <w:tr w14:paraId="17F6B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vMerge w:val="continue"/>
            <w:tcBorders>
              <w:tl2br w:val="nil"/>
              <w:tr2bl w:val="nil"/>
            </w:tcBorders>
            <w:vAlign w:val="center"/>
          </w:tcPr>
          <w:p w14:paraId="5E7400B8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498" w:type="dxa"/>
            <w:tcBorders>
              <w:tl2br w:val="nil"/>
              <w:tr2bl w:val="nil"/>
            </w:tcBorders>
            <w:vAlign w:val="center"/>
          </w:tcPr>
          <w:p w14:paraId="592DF0A9">
            <w:pPr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837" w:type="dxa"/>
            <w:gridSpan w:val="2"/>
            <w:tcBorders>
              <w:tl2br w:val="nil"/>
              <w:tr2bl w:val="nil"/>
            </w:tcBorders>
            <w:vAlign w:val="center"/>
          </w:tcPr>
          <w:p w14:paraId="6B23456C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956" w:type="dxa"/>
            <w:tcBorders>
              <w:tl2br w:val="nil"/>
              <w:tr2bl w:val="nil"/>
            </w:tcBorders>
            <w:vAlign w:val="center"/>
          </w:tcPr>
          <w:p w14:paraId="542FB313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  <w:tr w14:paraId="53F5C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vMerge w:val="continue"/>
            <w:tcBorders>
              <w:tl2br w:val="nil"/>
              <w:tr2bl w:val="nil"/>
            </w:tcBorders>
            <w:vAlign w:val="center"/>
          </w:tcPr>
          <w:p w14:paraId="6B95ED4C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498" w:type="dxa"/>
            <w:tcBorders>
              <w:tl2br w:val="nil"/>
              <w:tr2bl w:val="nil"/>
            </w:tcBorders>
            <w:vAlign w:val="center"/>
          </w:tcPr>
          <w:p w14:paraId="437BB23F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837" w:type="dxa"/>
            <w:gridSpan w:val="2"/>
            <w:tcBorders>
              <w:tl2br w:val="nil"/>
              <w:tr2bl w:val="nil"/>
            </w:tcBorders>
            <w:vAlign w:val="center"/>
          </w:tcPr>
          <w:p w14:paraId="16DBFE9E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956" w:type="dxa"/>
            <w:tcBorders>
              <w:tl2br w:val="nil"/>
              <w:tr2bl w:val="nil"/>
            </w:tcBorders>
            <w:vAlign w:val="center"/>
          </w:tcPr>
          <w:p w14:paraId="67BDC220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  <w:tr w14:paraId="0745C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vMerge w:val="continue"/>
            <w:tcBorders>
              <w:tl2br w:val="nil"/>
              <w:tr2bl w:val="nil"/>
            </w:tcBorders>
            <w:vAlign w:val="center"/>
          </w:tcPr>
          <w:p w14:paraId="0D02F25C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498" w:type="dxa"/>
            <w:tcBorders>
              <w:tl2br w:val="nil"/>
              <w:tr2bl w:val="nil"/>
            </w:tcBorders>
            <w:vAlign w:val="center"/>
          </w:tcPr>
          <w:p w14:paraId="6CD0E283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837" w:type="dxa"/>
            <w:gridSpan w:val="2"/>
            <w:tcBorders>
              <w:tl2br w:val="nil"/>
              <w:tr2bl w:val="nil"/>
            </w:tcBorders>
            <w:vAlign w:val="center"/>
          </w:tcPr>
          <w:p w14:paraId="16926143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956" w:type="dxa"/>
            <w:tcBorders>
              <w:tl2br w:val="nil"/>
              <w:tr2bl w:val="nil"/>
            </w:tcBorders>
            <w:vAlign w:val="center"/>
          </w:tcPr>
          <w:p w14:paraId="5EEC2784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  <w:tr w14:paraId="3D103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vMerge w:val="continue"/>
            <w:tcBorders>
              <w:tl2br w:val="nil"/>
              <w:tr2bl w:val="nil"/>
            </w:tcBorders>
            <w:vAlign w:val="center"/>
          </w:tcPr>
          <w:p w14:paraId="7427ACFA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498" w:type="dxa"/>
            <w:tcBorders>
              <w:tl2br w:val="nil"/>
              <w:tr2bl w:val="nil"/>
            </w:tcBorders>
            <w:vAlign w:val="center"/>
          </w:tcPr>
          <w:p w14:paraId="5F5A59F0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837" w:type="dxa"/>
            <w:gridSpan w:val="2"/>
            <w:tcBorders>
              <w:tl2br w:val="nil"/>
              <w:tr2bl w:val="nil"/>
            </w:tcBorders>
            <w:vAlign w:val="center"/>
          </w:tcPr>
          <w:p w14:paraId="4D322F30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956" w:type="dxa"/>
            <w:tcBorders>
              <w:tl2br w:val="nil"/>
              <w:tr2bl w:val="nil"/>
            </w:tcBorders>
            <w:vAlign w:val="center"/>
          </w:tcPr>
          <w:p w14:paraId="3C407228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  <w:tr w14:paraId="0D64E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vMerge w:val="continue"/>
            <w:tcBorders>
              <w:tl2br w:val="nil"/>
              <w:tr2bl w:val="nil"/>
            </w:tcBorders>
            <w:vAlign w:val="center"/>
          </w:tcPr>
          <w:p w14:paraId="4B0D2581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498" w:type="dxa"/>
            <w:tcBorders>
              <w:tl2br w:val="nil"/>
              <w:tr2bl w:val="nil"/>
            </w:tcBorders>
            <w:vAlign w:val="center"/>
          </w:tcPr>
          <w:p w14:paraId="2F920001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837" w:type="dxa"/>
            <w:gridSpan w:val="2"/>
            <w:tcBorders>
              <w:tl2br w:val="nil"/>
              <w:tr2bl w:val="nil"/>
            </w:tcBorders>
            <w:vAlign w:val="center"/>
          </w:tcPr>
          <w:p w14:paraId="39B16027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956" w:type="dxa"/>
            <w:tcBorders>
              <w:tl2br w:val="nil"/>
              <w:tr2bl w:val="nil"/>
            </w:tcBorders>
            <w:vAlign w:val="center"/>
          </w:tcPr>
          <w:p w14:paraId="35DA23BE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  <w:tr w14:paraId="2DFE3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vMerge w:val="continue"/>
            <w:tcBorders>
              <w:tl2br w:val="nil"/>
              <w:tr2bl w:val="nil"/>
            </w:tcBorders>
            <w:vAlign w:val="center"/>
          </w:tcPr>
          <w:p w14:paraId="3E62A683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498" w:type="dxa"/>
            <w:tcBorders>
              <w:tl2br w:val="nil"/>
              <w:tr2bl w:val="nil"/>
            </w:tcBorders>
            <w:vAlign w:val="center"/>
          </w:tcPr>
          <w:p w14:paraId="01105D29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837" w:type="dxa"/>
            <w:gridSpan w:val="2"/>
            <w:tcBorders>
              <w:tl2br w:val="nil"/>
              <w:tr2bl w:val="nil"/>
            </w:tcBorders>
            <w:vAlign w:val="center"/>
          </w:tcPr>
          <w:p w14:paraId="6A0B4FC1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956" w:type="dxa"/>
            <w:tcBorders>
              <w:tl2br w:val="nil"/>
              <w:tr2bl w:val="nil"/>
            </w:tcBorders>
            <w:vAlign w:val="center"/>
          </w:tcPr>
          <w:p w14:paraId="50208D7F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  <w:tr w14:paraId="0D1C3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vMerge w:val="continue"/>
            <w:tcBorders>
              <w:tl2br w:val="nil"/>
              <w:tr2bl w:val="nil"/>
            </w:tcBorders>
            <w:vAlign w:val="center"/>
          </w:tcPr>
          <w:p w14:paraId="2E67414A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498" w:type="dxa"/>
            <w:tcBorders>
              <w:tl2br w:val="nil"/>
              <w:tr2bl w:val="nil"/>
            </w:tcBorders>
            <w:vAlign w:val="center"/>
          </w:tcPr>
          <w:p w14:paraId="2C625583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837" w:type="dxa"/>
            <w:gridSpan w:val="2"/>
            <w:tcBorders>
              <w:tl2br w:val="nil"/>
              <w:tr2bl w:val="nil"/>
            </w:tcBorders>
            <w:vAlign w:val="center"/>
          </w:tcPr>
          <w:p w14:paraId="658EA4BE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956" w:type="dxa"/>
            <w:tcBorders>
              <w:tl2br w:val="nil"/>
              <w:tr2bl w:val="nil"/>
            </w:tcBorders>
            <w:vAlign w:val="center"/>
          </w:tcPr>
          <w:p w14:paraId="4ADA1B81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</w:tbl>
    <w:p w14:paraId="66FEA445"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 w14:paraId="015450D0"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二、项目信息</w:t>
      </w:r>
    </w:p>
    <w:tbl>
      <w:tblPr>
        <w:tblStyle w:val="4"/>
        <w:tblW w:w="9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5"/>
        <w:gridCol w:w="7160"/>
      </w:tblGrid>
      <w:tr w14:paraId="43ECD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2635" w:type="dxa"/>
            <w:tcBorders>
              <w:tl2br w:val="nil"/>
              <w:tr2bl w:val="nil"/>
            </w:tcBorders>
            <w:vAlign w:val="center"/>
          </w:tcPr>
          <w:p w14:paraId="6E1D03F5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项目名称</w:t>
            </w:r>
          </w:p>
        </w:tc>
        <w:tc>
          <w:tcPr>
            <w:tcW w:w="7160" w:type="dxa"/>
            <w:tcBorders>
              <w:tl2br w:val="nil"/>
              <w:tr2bl w:val="nil"/>
            </w:tcBorders>
            <w:vAlign w:val="center"/>
          </w:tcPr>
          <w:p w14:paraId="02089E47">
            <w:pPr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  <w:tr w14:paraId="20B85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35" w:type="dxa"/>
            <w:tcBorders>
              <w:tl2br w:val="nil"/>
              <w:tr2bl w:val="nil"/>
            </w:tcBorders>
            <w:vAlign w:val="center"/>
          </w:tcPr>
          <w:p w14:paraId="2FFE0AFD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所属领域</w:t>
            </w:r>
          </w:p>
        </w:tc>
        <w:tc>
          <w:tcPr>
            <w:tcW w:w="7160" w:type="dxa"/>
            <w:tcBorders>
              <w:tl2br w:val="nil"/>
              <w:tr2bl w:val="nil"/>
            </w:tcBorders>
            <w:vAlign w:val="center"/>
          </w:tcPr>
          <w:p w14:paraId="4BF79F4C">
            <w:pPr>
              <w:adjustRightInd w:val="0"/>
              <w:snapToGrid w:val="0"/>
              <w:spacing w:line="579" w:lineRule="exact"/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新一代信息技术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、高端装备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、新能源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、新材料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、现代海洋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、医养健康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、高端化工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、现代高效农业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、节能环保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  <w:lang w:eastAsia="zh-CN"/>
              </w:rPr>
              <w:t>（请勾选一项）</w:t>
            </w:r>
          </w:p>
        </w:tc>
      </w:tr>
      <w:tr w14:paraId="13D1C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35" w:type="dxa"/>
            <w:tcBorders>
              <w:tl2br w:val="nil"/>
              <w:tr2bl w:val="nil"/>
            </w:tcBorders>
            <w:vAlign w:val="center"/>
          </w:tcPr>
          <w:p w14:paraId="787EFB8E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lang w:val="en-US" w:eastAsia="zh-CN"/>
              </w:rPr>
              <w:t>股权融资</w:t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规模</w:t>
            </w:r>
          </w:p>
        </w:tc>
        <w:tc>
          <w:tcPr>
            <w:tcW w:w="7160" w:type="dxa"/>
            <w:tcBorders>
              <w:tl2br w:val="nil"/>
              <w:tr2bl w:val="nil"/>
            </w:tcBorders>
            <w:vAlign w:val="center"/>
          </w:tcPr>
          <w:p w14:paraId="141BED44"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 xml:space="preserve"> 项目总投资    万元 ；计划</w:t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lang w:val="en-US" w:eastAsia="zh-CN"/>
              </w:rPr>
              <w:t>股权</w:t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融资    万元 。</w:t>
            </w:r>
          </w:p>
        </w:tc>
      </w:tr>
      <w:tr w14:paraId="4FFCB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1" w:hRule="atLeast"/>
          <w:jc w:val="center"/>
        </w:trPr>
        <w:tc>
          <w:tcPr>
            <w:tcW w:w="9795" w:type="dxa"/>
            <w:gridSpan w:val="2"/>
            <w:tcBorders>
              <w:tl2br w:val="nil"/>
              <w:tr2bl w:val="nil"/>
            </w:tcBorders>
            <w:vAlign w:val="center"/>
          </w:tcPr>
          <w:p w14:paraId="4010425F"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实施内容（不超过2000字）</w:t>
            </w:r>
          </w:p>
          <w:p w14:paraId="5126ECAE">
            <w:pPr>
              <w:spacing w:line="580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项目当前进展，成果转化和产业化目标，下一步研发内容，投资预算及资金筹措等内容。</w:t>
            </w:r>
          </w:p>
        </w:tc>
      </w:tr>
      <w:tr w14:paraId="632CC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  <w:jc w:val="center"/>
        </w:trPr>
        <w:tc>
          <w:tcPr>
            <w:tcW w:w="9795" w:type="dxa"/>
            <w:gridSpan w:val="2"/>
            <w:tcBorders>
              <w:tl2br w:val="nil"/>
              <w:tr2bl w:val="nil"/>
            </w:tcBorders>
            <w:vAlign w:val="center"/>
          </w:tcPr>
          <w:p w14:paraId="211EC0D5"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目标产品（不超过1000字）</w:t>
            </w:r>
          </w:p>
          <w:p w14:paraId="17A8862D"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产业化目标产品简介，主要用途，预期社会经济效益等。</w:t>
            </w:r>
          </w:p>
          <w:p w14:paraId="2A13D4F2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</w:tr>
      <w:tr w14:paraId="3BF09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9795" w:type="dxa"/>
            <w:gridSpan w:val="2"/>
            <w:tcBorders>
              <w:tl2br w:val="nil"/>
              <w:tr2bl w:val="nil"/>
            </w:tcBorders>
            <w:vAlign w:val="center"/>
          </w:tcPr>
          <w:p w14:paraId="1093756B"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项目负责人及人才团队情况（不超过1000字）</w:t>
            </w:r>
          </w:p>
          <w:p w14:paraId="702E62BF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 w14:paraId="76CDD7B7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</w:tr>
    </w:tbl>
    <w:p w14:paraId="6C86ADDC"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 w14:paraId="5C829709"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三、创新能力</w:t>
      </w:r>
    </w:p>
    <w:tbl>
      <w:tblPr>
        <w:tblStyle w:val="4"/>
        <w:tblW w:w="9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0"/>
      </w:tblGrid>
      <w:tr w14:paraId="5B9DD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  <w:jc w:val="center"/>
        </w:trPr>
        <w:tc>
          <w:tcPr>
            <w:tcW w:w="9840" w:type="dxa"/>
            <w:tcBorders>
              <w:tl2br w:val="nil"/>
              <w:tr2bl w:val="nil"/>
            </w:tcBorders>
            <w:vAlign w:val="center"/>
          </w:tcPr>
          <w:p w14:paraId="60DEE830"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知识产权</w:t>
            </w:r>
          </w:p>
          <w:p w14:paraId="579D62E3"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逐条列出近三年获得授权的发明专利、软件著作权、标准、新品种等指示产权情况。未授权或已无效知识产权不得填写。</w:t>
            </w:r>
          </w:p>
        </w:tc>
      </w:tr>
      <w:tr w14:paraId="7D06E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9840" w:type="dxa"/>
            <w:tcBorders>
              <w:tl2br w:val="nil"/>
              <w:tr2bl w:val="nil"/>
            </w:tcBorders>
            <w:vAlign w:val="center"/>
          </w:tcPr>
          <w:p w14:paraId="742DF4BE"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科技奖励</w:t>
            </w:r>
          </w:p>
          <w:p w14:paraId="72FCC80C"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逐条列出近三年获得省级及以上科技奖励情况。</w:t>
            </w:r>
          </w:p>
        </w:tc>
      </w:tr>
      <w:tr w14:paraId="52ECC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9840" w:type="dxa"/>
            <w:tcBorders>
              <w:tl2br w:val="nil"/>
              <w:tr2bl w:val="nil"/>
            </w:tcBorders>
            <w:vAlign w:val="center"/>
          </w:tcPr>
          <w:p w14:paraId="7ED7578D"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科技计划承担情况</w:t>
            </w:r>
          </w:p>
          <w:p w14:paraId="0D7CF48E"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逐条列出近三年承担的省级及以上科技计划承担情况。</w:t>
            </w:r>
          </w:p>
        </w:tc>
      </w:tr>
      <w:tr w14:paraId="21E9F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9840" w:type="dxa"/>
            <w:tcBorders>
              <w:tl2br w:val="nil"/>
              <w:tr2bl w:val="nil"/>
            </w:tcBorders>
            <w:vAlign w:val="center"/>
          </w:tcPr>
          <w:p w14:paraId="1E2FC345"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产学研合作情况</w:t>
            </w:r>
          </w:p>
          <w:p w14:paraId="5FA449E0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</w:tr>
    </w:tbl>
    <w:p w14:paraId="5885EA2A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项目基金或有限合伙企业申请方案</w:t>
      </w:r>
    </w:p>
    <w:tbl>
      <w:tblPr>
        <w:tblStyle w:val="4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 w14:paraId="39163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  <w:jc w:val="center"/>
        </w:trPr>
        <w:tc>
          <w:tcPr>
            <w:tcW w:w="9900" w:type="dxa"/>
            <w:tcBorders>
              <w:tl2br w:val="nil"/>
              <w:tr2bl w:val="nil"/>
            </w:tcBorders>
            <w:vAlign w:val="center"/>
          </w:tcPr>
          <w:p w14:paraId="6ABEE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企业拟出让股权比例   ，申请股权联动项目基金或有限合伙企业投资  万元。项目基金或有限合伙企业出资建议方案：  </w:t>
            </w:r>
          </w:p>
          <w:p w14:paraId="79609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本市市县财政</w:t>
            </w:r>
            <w:ins w:id="0" w:author="lcg" w:date="2025-04-25T19:32:40Z">
              <w:r>
                <w:rPr>
                  <w:rFonts w:hint="eastAsia" w:ascii="仿宋_GB2312" w:eastAsia="仿宋_GB2312"/>
                  <w:sz w:val="24"/>
                  <w:lang w:val="en-US" w:eastAsia="zh-CN"/>
                </w:rPr>
                <w:t>（</w:t>
              </w:r>
            </w:ins>
            <w:ins w:id="1" w:author="lcg" w:date="2025-04-25T19:38:58Z">
              <w:r>
                <w:rPr>
                  <w:rFonts w:hint="eastAsia" w:ascii="仿宋_GB2312" w:eastAsia="仿宋_GB2312"/>
                  <w:sz w:val="24"/>
                  <w:lang w:val="en-US" w:eastAsia="zh-CN"/>
                </w:rPr>
                <w:t>国企</w:t>
              </w:r>
            </w:ins>
            <w:ins w:id="2" w:author="lcg" w:date="2025-04-25T19:32:40Z">
              <w:bookmarkStart w:id="0" w:name="_GoBack"/>
              <w:bookmarkEnd w:id="0"/>
              <w:r>
                <w:rPr>
                  <w:rFonts w:hint="eastAsia" w:ascii="仿宋_GB2312" w:eastAsia="仿宋_GB2312"/>
                  <w:sz w:val="24"/>
                  <w:lang w:val="en-US" w:eastAsia="zh-CN"/>
                </w:rPr>
                <w:t>）</w:t>
              </w:r>
            </w:ins>
            <w:r>
              <w:rPr>
                <w:rFonts w:hint="eastAsia" w:ascii="仿宋_GB2312" w:eastAsia="仿宋_GB2312"/>
                <w:sz w:val="24"/>
                <w:lang w:val="en-US" w:eastAsia="zh-CN"/>
              </w:rPr>
              <w:t>出资不低于   万元，社会化募资不低于   万元；申请省级科技创新发展资金出资   万元，申请省级投资管理机构出资    万元，四方资金比例为：     。</w:t>
            </w:r>
          </w:p>
          <w:p w14:paraId="26B05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项目基金或有限合伙企业可根据项目进展分期分批出资。</w:t>
            </w:r>
          </w:p>
        </w:tc>
      </w:tr>
    </w:tbl>
    <w:p w14:paraId="25BE28D2">
      <w:pPr>
        <w:jc w:val="left"/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="黑体"/>
          <w:bCs/>
          <w:sz w:val="28"/>
          <w:szCs w:val="28"/>
        </w:rPr>
        <w:t>、证明材料</w:t>
      </w: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附后</w:t>
      </w: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）</w:t>
      </w:r>
    </w:p>
    <w:p w14:paraId="4E4C8B6E"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 w:cs="黑体"/>
          <w:bCs/>
          <w:sz w:val="28"/>
          <w:szCs w:val="28"/>
        </w:rPr>
        <w:t>、审核意见</w:t>
      </w:r>
    </w:p>
    <w:tbl>
      <w:tblPr>
        <w:tblStyle w:val="4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8494"/>
      </w:tblGrid>
      <w:tr w14:paraId="4CCBC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6" w:hRule="atLeast"/>
          <w:jc w:val="center"/>
        </w:trPr>
        <w:tc>
          <w:tcPr>
            <w:tcW w:w="905" w:type="dxa"/>
            <w:tcBorders>
              <w:tl2br w:val="nil"/>
              <w:tr2bl w:val="nil"/>
            </w:tcBorders>
            <w:vAlign w:val="center"/>
          </w:tcPr>
          <w:p w14:paraId="276D4546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申报</w:t>
            </w:r>
          </w:p>
          <w:p w14:paraId="3E5F114A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单位</w:t>
            </w:r>
          </w:p>
          <w:p w14:paraId="22FCCC14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lang w:val="en-US" w:eastAsia="zh-CN"/>
              </w:rPr>
              <w:t>承诺</w:t>
            </w:r>
          </w:p>
        </w:tc>
        <w:tc>
          <w:tcPr>
            <w:tcW w:w="8494" w:type="dxa"/>
            <w:tcBorders>
              <w:tl2br w:val="nil"/>
              <w:tr2bl w:val="nil"/>
            </w:tcBorders>
            <w:vAlign w:val="center"/>
          </w:tcPr>
          <w:p w14:paraId="4666E3C7">
            <w:pPr>
              <w:adjustRightInd w:val="0"/>
              <w:snapToGrid w:val="0"/>
              <w:ind w:firstLine="480" w:firstLineChars="20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   </w:t>
            </w:r>
          </w:p>
          <w:p w14:paraId="614AE752">
            <w:pPr>
              <w:ind w:firstLine="480" w:firstLineChars="200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本单位提交的项目申报内容及全部附件材料数据真实、资料完整可靠；对申报项目的知识产权拥有所有权或使用权，不存在知识产权权属纠纷；如因虚假陈述、知识产权的权属问题或其他第三方的约定导致的法律纠纷，本单位愿承担全部法律责任，接受管理机构暂停或终止项目申报或实施等处理决定。本单位同意管理机构委托专家进行评审、答辩和现场考察。</w:t>
            </w:r>
          </w:p>
          <w:p w14:paraId="06F3217D">
            <w:pPr>
              <w:ind w:firstLine="480" w:firstLineChars="200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经</w:t>
            </w: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  <w:t>“绿色门槛”制度落实查询，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我单位</w:t>
            </w: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  <w:t>不存在“绿色门槛”制度不予支持的情况。</w:t>
            </w:r>
          </w:p>
          <w:p w14:paraId="7CE34942">
            <w:pPr>
              <w:adjustRightInd w:val="0"/>
              <w:snapToGrid w:val="0"/>
              <w:spacing w:line="580" w:lineRule="exact"/>
              <w:ind w:firstLine="480" w:firstLineChars="2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                             申报单位（盖章）                                              </w:t>
            </w:r>
          </w:p>
          <w:p w14:paraId="731036D5">
            <w:pPr>
              <w:adjustRightInd w:val="0"/>
              <w:snapToGrid w:val="0"/>
              <w:ind w:firstLine="400" w:firstLineChars="20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 xml:space="preserve">法定代表人（签字）：                       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年   月   日</w:t>
            </w:r>
          </w:p>
          <w:p w14:paraId="135255CC">
            <w:pPr>
              <w:adjustRightInd w:val="0"/>
              <w:snapToGrid w:val="0"/>
              <w:ind w:firstLine="480" w:firstLineChars="20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 w14:paraId="44941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1" w:hRule="atLeast"/>
          <w:jc w:val="center"/>
        </w:trPr>
        <w:tc>
          <w:tcPr>
            <w:tcW w:w="905" w:type="dxa"/>
            <w:tcBorders>
              <w:tl2br w:val="nil"/>
              <w:tr2bl w:val="nil"/>
            </w:tcBorders>
            <w:vAlign w:val="center"/>
          </w:tcPr>
          <w:p w14:paraId="244F5CAF">
            <w:pPr>
              <w:adjustRightInd w:val="0"/>
              <w:snapToGrid w:val="0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设区市市科技局意见</w:t>
            </w:r>
          </w:p>
          <w:p w14:paraId="754A4F77">
            <w:pPr>
              <w:adjustRightInd w:val="0"/>
              <w:snapToGrid w:val="0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8494" w:type="dxa"/>
            <w:tcBorders>
              <w:tl2br w:val="nil"/>
              <w:tr2bl w:val="nil"/>
            </w:tcBorders>
          </w:tcPr>
          <w:p w14:paraId="4B2E62CC">
            <w:pPr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项目审核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  <w:t>、推荐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意见:</w:t>
            </w:r>
          </w:p>
          <w:p w14:paraId="5B8A4E29">
            <w:pPr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 w14:paraId="1B230861">
            <w:pPr>
              <w:jc w:val="left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该项目已进行严格审查、充分论证，符合申报条件，项目基金或有限合伙企业申请方案本市出资和募资部分已充分沟通，同意申报。</w:t>
            </w:r>
          </w:p>
          <w:p w14:paraId="3D9FDBA5">
            <w:pPr>
              <w:ind w:firstLine="480" w:firstLineChars="200"/>
              <w:jc w:val="righ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 w14:paraId="70680882">
            <w:pPr>
              <w:ind w:firstLine="480" w:firstLineChars="200"/>
              <w:jc w:val="righ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 w14:paraId="21DFD01E">
            <w:pPr>
              <w:ind w:firstLine="480" w:firstLineChars="200"/>
              <w:jc w:val="righ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 w14:paraId="608CCB8D">
            <w:pPr>
              <w:ind w:firstLine="480" w:firstLineChars="20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                                  （盖章）</w:t>
            </w:r>
          </w:p>
          <w:p w14:paraId="56B392AA">
            <w:pPr>
              <w:ind w:firstLine="480" w:firstLineChars="20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                                  年   月   日</w:t>
            </w:r>
          </w:p>
        </w:tc>
      </w:tr>
      <w:tr w14:paraId="13892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6" w:hRule="atLeast"/>
          <w:jc w:val="center"/>
        </w:trPr>
        <w:tc>
          <w:tcPr>
            <w:tcW w:w="905" w:type="dxa"/>
            <w:tcBorders>
              <w:tl2br w:val="nil"/>
              <w:tr2bl w:val="nil"/>
            </w:tcBorders>
            <w:vAlign w:val="center"/>
          </w:tcPr>
          <w:p w14:paraId="1475E41C">
            <w:pPr>
              <w:adjustRightInd w:val="0"/>
              <w:snapToGrid w:val="0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设区市</w:t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lang w:val="en-US" w:eastAsia="zh-CN"/>
              </w:rPr>
              <w:t>人民政府</w:t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意见</w:t>
            </w:r>
          </w:p>
          <w:p w14:paraId="33AED44E">
            <w:pPr>
              <w:adjustRightInd w:val="0"/>
              <w:snapToGrid w:val="0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8494" w:type="dxa"/>
            <w:tcBorders>
              <w:tl2br w:val="nil"/>
              <w:tr2bl w:val="nil"/>
            </w:tcBorders>
          </w:tcPr>
          <w:p w14:paraId="668B691F">
            <w:pP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  <w:p w14:paraId="59422E81">
            <w:pP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  <w:t>项目推荐、股权联动基金或有限合伙企业本市出资方案意见：</w:t>
            </w:r>
          </w:p>
          <w:p w14:paraId="4263CACE">
            <w:pPr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  <w:p w14:paraId="5132B9A9">
            <w:pPr>
              <w:ind w:firstLine="480" w:firstLineChars="200"/>
              <w:jc w:val="left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  <w:t>该项目已进行严格审查论证，符合申报条件，同意申报。如申报项目经省科技厅、省级投资管理机构评审、尽调后确定纳入支持的，我市承诺将按项目基金或有限合伙企业出资方案进行出资，并将积极统筹资源，对项目予以全方位支持。</w:t>
            </w:r>
          </w:p>
          <w:p w14:paraId="3B330AAC">
            <w:pPr>
              <w:ind w:firstLine="480" w:firstLineChars="200"/>
              <w:jc w:val="righ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 w14:paraId="33F4E327">
            <w:pPr>
              <w:ind w:firstLine="480" w:firstLineChars="200"/>
              <w:jc w:val="righ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 w14:paraId="2F7C65ED">
            <w:pPr>
              <w:ind w:firstLine="480" w:firstLineChars="200"/>
              <w:jc w:val="righ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 w14:paraId="058DA2A6">
            <w:pPr>
              <w:ind w:firstLine="480" w:firstLineChars="20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                                  （盖章）</w:t>
            </w:r>
          </w:p>
          <w:p w14:paraId="194A697D">
            <w:pPr>
              <w:ind w:firstLine="480" w:firstLineChars="20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                                  年   月   日</w:t>
            </w:r>
          </w:p>
        </w:tc>
      </w:tr>
    </w:tbl>
    <w:p w14:paraId="5CC326DC"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11"/>
          <w:szCs w:val="11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0ABE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6FB2D7"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6FB2D7"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cg">
    <w15:presenceInfo w15:providerId="WPS Office" w15:userId="32258727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wZjNkYWVlMTkzOTg0ZDg3MDZhNzMzNWUwNzJkNDgifQ=="/>
    <w:docVar w:name="KSO_WPS_MARK_KEY" w:val="34a863da-c4a8-46b9-a87d-37e9e53fa6c1"/>
  </w:docVars>
  <w:rsids>
    <w:rsidRoot w:val="00E4181C"/>
    <w:rsid w:val="00110815"/>
    <w:rsid w:val="001279B8"/>
    <w:rsid w:val="001B2A5E"/>
    <w:rsid w:val="00225BEA"/>
    <w:rsid w:val="00247027"/>
    <w:rsid w:val="002D55E5"/>
    <w:rsid w:val="002F7D47"/>
    <w:rsid w:val="00364236"/>
    <w:rsid w:val="0039017E"/>
    <w:rsid w:val="005459E7"/>
    <w:rsid w:val="005874AF"/>
    <w:rsid w:val="00661798"/>
    <w:rsid w:val="007374A5"/>
    <w:rsid w:val="00740852"/>
    <w:rsid w:val="00762F93"/>
    <w:rsid w:val="00820540"/>
    <w:rsid w:val="00853073"/>
    <w:rsid w:val="009142C3"/>
    <w:rsid w:val="009E03FB"/>
    <w:rsid w:val="00A60FE6"/>
    <w:rsid w:val="00AB4B19"/>
    <w:rsid w:val="00BB5ED5"/>
    <w:rsid w:val="00BD28B6"/>
    <w:rsid w:val="00BF7BE3"/>
    <w:rsid w:val="00C17FDB"/>
    <w:rsid w:val="00D03F50"/>
    <w:rsid w:val="00D81059"/>
    <w:rsid w:val="00E4181C"/>
    <w:rsid w:val="00F81885"/>
    <w:rsid w:val="02326E14"/>
    <w:rsid w:val="04597D6D"/>
    <w:rsid w:val="048D643D"/>
    <w:rsid w:val="055C30DB"/>
    <w:rsid w:val="06CB4621"/>
    <w:rsid w:val="070D0B30"/>
    <w:rsid w:val="085608FD"/>
    <w:rsid w:val="0A35564D"/>
    <w:rsid w:val="0ABA7CC7"/>
    <w:rsid w:val="0B8B471A"/>
    <w:rsid w:val="0EF5379F"/>
    <w:rsid w:val="0F2D38D3"/>
    <w:rsid w:val="11FA6155"/>
    <w:rsid w:val="123A34B2"/>
    <w:rsid w:val="15BB0C9A"/>
    <w:rsid w:val="17262296"/>
    <w:rsid w:val="18650326"/>
    <w:rsid w:val="18DF60A5"/>
    <w:rsid w:val="194B3D10"/>
    <w:rsid w:val="1968700C"/>
    <w:rsid w:val="1C4779E9"/>
    <w:rsid w:val="1D9B73E1"/>
    <w:rsid w:val="1E252E3F"/>
    <w:rsid w:val="1FD91AA0"/>
    <w:rsid w:val="23C831CC"/>
    <w:rsid w:val="247A6E43"/>
    <w:rsid w:val="2485631A"/>
    <w:rsid w:val="25D01626"/>
    <w:rsid w:val="27E27806"/>
    <w:rsid w:val="29115CCD"/>
    <w:rsid w:val="2D7E7967"/>
    <w:rsid w:val="307902EB"/>
    <w:rsid w:val="30C220DC"/>
    <w:rsid w:val="30D876B3"/>
    <w:rsid w:val="33241387"/>
    <w:rsid w:val="33F61305"/>
    <w:rsid w:val="360016DD"/>
    <w:rsid w:val="382F6E12"/>
    <w:rsid w:val="41452AE6"/>
    <w:rsid w:val="4646797C"/>
    <w:rsid w:val="49321003"/>
    <w:rsid w:val="49C30EE3"/>
    <w:rsid w:val="4B1D6435"/>
    <w:rsid w:val="4B4557E7"/>
    <w:rsid w:val="4C49128D"/>
    <w:rsid w:val="4E164BA1"/>
    <w:rsid w:val="4E6879C7"/>
    <w:rsid w:val="4EE71991"/>
    <w:rsid w:val="51CD1DAC"/>
    <w:rsid w:val="55191910"/>
    <w:rsid w:val="58C148A4"/>
    <w:rsid w:val="59503A03"/>
    <w:rsid w:val="5CB85FBE"/>
    <w:rsid w:val="5E316348"/>
    <w:rsid w:val="616F5D86"/>
    <w:rsid w:val="63E31B72"/>
    <w:rsid w:val="64EF09EB"/>
    <w:rsid w:val="679E0F01"/>
    <w:rsid w:val="68743254"/>
    <w:rsid w:val="6C685785"/>
    <w:rsid w:val="6DA806ED"/>
    <w:rsid w:val="6E493B50"/>
    <w:rsid w:val="6F216EBD"/>
    <w:rsid w:val="6F643B50"/>
    <w:rsid w:val="71E03B95"/>
    <w:rsid w:val="735E1215"/>
    <w:rsid w:val="738B5D82"/>
    <w:rsid w:val="73D131DE"/>
    <w:rsid w:val="744B45C1"/>
    <w:rsid w:val="747B345E"/>
    <w:rsid w:val="74C140FF"/>
    <w:rsid w:val="79EF204F"/>
    <w:rsid w:val="7ACF2DC6"/>
    <w:rsid w:val="7FE2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Revision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1161</Words>
  <Characters>1173</Characters>
  <Lines>9</Lines>
  <Paragraphs>2</Paragraphs>
  <TotalTime>5</TotalTime>
  <ScaleCrop>false</ScaleCrop>
  <LinksUpToDate>false</LinksUpToDate>
  <CharactersWithSpaces>1480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2021-02-05T06:11:00Z</dcterms:created>
  <dc:creator>Administrator</dc:creator>
  <cp:lastModifiedBy>lcg</cp:lastModifiedBy>
  <cp:lastPrinted>2024-08-15T01:45:00Z</cp:lastPrinted>
  <dcterms:modified xsi:type="dcterms:W3CDTF">2025-04-25T11:39:01Z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CB5A112950D64EC5963C6EB3B8904B07</vt:lpwstr>
  </property>
  <property fmtid="{D5CDD505-2E9C-101B-9397-08002B2CF9AE}" pid="4" name="KSOTemplateDocerSaveRecord">
    <vt:lpwstr>eyJoZGlkIjoiMWUzN2M1OTk4NDY4ZjI0OTdlMzg4MmZmZTkxYjFiMWYiLCJ1c2VySWQiOiI0NzgxMDQ3OTIifQ==</vt:lpwstr>
  </property>
</Properties>
</file>