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华文行楷" w:hAnsi="宋体" w:eastAsia="华文行楷" w:cs="宋体"/>
          <w:sz w:val="72"/>
          <w:szCs w:val="72"/>
        </w:rPr>
      </w:pPr>
      <w:r>
        <w:rPr>
          <w:rFonts w:ascii="宋体" w:hAnsi="宋体" w:cs="宋体"/>
          <w:sz w:val="72"/>
          <w:szCs w:val="72"/>
        </w:rPr>
        <w:pict>
          <v:shape id="_x0000_i1025" o:spt="136" type="#_x0000_t136" style="height:96pt;width:648pt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山东省院士工作站" style="font-family:方正小标宋简体;font-size:80pt;v-text-align:justify;"/>
            <w10:wrap type="none"/>
            <w10:anchorlock/>
          </v:shape>
        </w:pict>
      </w:r>
    </w:p>
    <w:p>
      <w:pPr>
        <w:spacing w:line="400" w:lineRule="exact"/>
        <w:jc w:val="center"/>
        <w:rPr>
          <w:rFonts w:ascii="华文行楷" w:hAnsi="宋体" w:eastAsia="华文行楷" w:cs="宋体"/>
          <w:sz w:val="72"/>
          <w:szCs w:val="72"/>
        </w:rPr>
      </w:pPr>
    </w:p>
    <w:p>
      <w:pPr>
        <w:spacing w:line="560" w:lineRule="exact"/>
        <w:ind w:right="2240" w:firstLine="4480" w:firstLineChars="800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</w:t>
      </w:r>
    </w:p>
    <w:p>
      <w:pPr>
        <w:spacing w:before="240"/>
        <w:ind w:right="27"/>
        <w:jc w:val="center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                           山东省科学技术厅</w:t>
      </w:r>
    </w:p>
    <w:p>
      <w:pPr>
        <w:ind w:right="27"/>
        <w:jc w:val="center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                           XXXX年</w:t>
      </w:r>
    </w:p>
    <w:p>
      <w:pPr>
        <w:ind w:right="200"/>
        <w:jc w:val="center"/>
        <w:rPr>
          <w:rFonts w:ascii="黑体" w:hAnsi="黑体" w:eastAsia="黑体" w:cs="宋体"/>
          <w:sz w:val="32"/>
          <w:szCs w:val="32"/>
        </w:rPr>
        <w:sectPr>
          <w:pgSz w:w="16838" w:h="11906" w:orient="landscape"/>
          <w:pgMar w:top="1800" w:right="1440" w:bottom="1800" w:left="1440" w:header="708" w:footer="708" w:gutter="0"/>
          <w:cols w:space="708" w:num="1"/>
          <w:docGrid w:type="lines" w:linePitch="360" w:charSpace="0"/>
        </w:sectPr>
      </w:pPr>
    </w:p>
    <w:p>
      <w:pPr>
        <w:adjustRightInd/>
        <w:snapToGrid/>
        <w:spacing w:line="220" w:lineRule="atLeast"/>
      </w:pPr>
    </w:p>
    <w:p>
      <w:pPr>
        <w:ind w:right="200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标牌规格及要求说明</w:t>
      </w:r>
    </w:p>
    <w:p>
      <w:pPr>
        <w:ind w:right="200"/>
        <w:rPr>
          <w:rFonts w:ascii="仿宋" w:hAnsi="仿宋" w:eastAsia="仿宋" w:cs="宋体"/>
          <w:sz w:val="32"/>
          <w:szCs w:val="32"/>
        </w:rPr>
      </w:pP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>1.材质及尺寸：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钛金牌，40cm×60cm</w:t>
      </w: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 xml:space="preserve">2.字体要求： 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山东省院士工作站</w:t>
      </w:r>
      <w:r>
        <w:rPr>
          <w:rFonts w:hint="eastAsia" w:ascii="仿宋_GB2312" w:hAnsi="仿宋" w:eastAsia="仿宋_GB2312" w:cs="宋体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z w:val="32"/>
          <w:szCs w:val="32"/>
        </w:rPr>
        <w:t>方正小标宋简体80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山东省科学技术厅：宋体</w:t>
      </w:r>
      <w:r>
        <w:rPr>
          <w:rFonts w:hint="eastAsia" w:ascii="仿宋_GB2312" w:hAnsi="宋体" w:eastAsia="仿宋_GB2312" w:cs="宋体"/>
          <w:sz w:val="32"/>
          <w:szCs w:val="32"/>
        </w:rPr>
        <w:t>28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XXXX年：宋体28磅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（以上格式是参照A4纸张大小设计，制作时请等比例放大）</w:t>
      </w:r>
    </w:p>
    <w:p>
      <w:pPr>
        <w:spacing w:line="560" w:lineRule="exact"/>
        <w:jc w:val="center"/>
      </w:pPr>
    </w:p>
    <w:p>
      <w:pPr>
        <w:spacing w:line="220" w:lineRule="atLeast"/>
      </w:pPr>
    </w:p>
    <w:p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F355D"/>
    <w:rsid w:val="30BF216F"/>
    <w:rsid w:val="4BAF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2020-07-24T03:20:00Z</dcterms:created>
  <dc:creator>CH</dc:creator>
  <cp:lastModifiedBy>CH</cp:lastModifiedBy>
  <dcterms:modified xsi:type="dcterms:W3CDTF">2020-07-24T03:20:52Z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