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2" w:name="_GoBack"/>
      <w:bookmarkEnd w:id="2"/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年度第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七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批山东省院士工作站</w:t>
      </w:r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拟备案名单（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家）</w:t>
      </w:r>
    </w:p>
    <w:p>
      <w:pPr>
        <w:spacing w:line="540" w:lineRule="exact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2"/>
        <w:tblW w:w="72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7"/>
        <w:gridCol w:w="5287"/>
        <w:gridCol w:w="1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528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申请单位名称</w:t>
            </w:r>
          </w:p>
        </w:tc>
        <w:tc>
          <w:tcPr>
            <w:tcW w:w="12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bookmarkStart w:id="0" w:name="OLE_LINK1" w:colFirst="0" w:colLast="4"/>
            <w:bookmarkStart w:id="1" w:name="OLE_LINK2" w:colFirst="0" w:colLast="4"/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528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山东辰陇生物技术有限公司</w:t>
            </w:r>
          </w:p>
        </w:tc>
        <w:tc>
          <w:tcPr>
            <w:tcW w:w="12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528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</w:rPr>
              <w:t>山东盛拓科太阳能科技有限公司</w:t>
            </w:r>
          </w:p>
        </w:tc>
        <w:tc>
          <w:tcPr>
            <w:tcW w:w="12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528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山东博华高效生态农业科技有限公司</w:t>
            </w:r>
          </w:p>
        </w:tc>
        <w:tc>
          <w:tcPr>
            <w:tcW w:w="12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滨州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71169F3"/>
    <w:rsid w:val="4711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2024-08-20T07:58:00Z</dcterms:created>
  <dc:creator>'Always</dc:creator>
  <cp:lastModifiedBy>'Always</cp:lastModifiedBy>
  <dcterms:modified xsi:type="dcterms:W3CDTF">2024-08-20T07:58:48Z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314CE28AE2CB4FD5864C5D96166BEAEF_11</vt:lpwstr>
  </property>
</Properties>
</file>