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378" w:lineRule="atLeast"/>
        <w:ind w:left="210" w:leftChars="100"/>
        <w:rPr>
          <w:rFonts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</w:pPr>
      <w:bookmarkStart w:id="1" w:name="_GoBack"/>
      <w:bookmarkEnd w:id="1"/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  <w:t>附件3</w:t>
      </w:r>
    </w:p>
    <w:p>
      <w:pPr>
        <w:pStyle w:val="5"/>
        <w:widowControl/>
        <w:jc w:val="center"/>
        <w:rPr>
          <w:rFonts w:hint="default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</w:rPr>
        <w:t>省重点实验室绩效评估报告提纲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一、实验室研究水平与贡献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1.实验室定位、研究方向及优势特色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2.代表性研究成果水平及影响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3.研究成果转化和技术溢出效果</w:t>
      </w:r>
    </w:p>
    <w:p>
      <w:pPr>
        <w:widowControl/>
        <w:shd w:val="clear" w:color="auto" w:fill="FFFFFF"/>
        <w:wordWrap w:val="0"/>
        <w:spacing w:line="560" w:lineRule="exact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4.对提升源头创新能力、经济社会发展的贡献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二、实验室人才队伍建设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1.实验室主任与学术带头人水平与作用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2.高层次人才与研究团队培养、引进及聚集情况</w:t>
      </w:r>
    </w:p>
    <w:p>
      <w:pPr>
        <w:widowControl/>
        <w:shd w:val="clear" w:color="auto" w:fill="FFFFFF"/>
        <w:wordWrap w:val="0"/>
        <w:spacing w:line="560" w:lineRule="exact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3.科研队伍整体情况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三、管理运行机制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1.主管部门、依托单位支持情况</w:t>
      </w:r>
    </w:p>
    <w:p>
      <w:pPr>
        <w:widowControl/>
        <w:shd w:val="clear" w:color="auto" w:fill="FFFFFF"/>
        <w:wordWrap w:val="0"/>
        <w:spacing w:line="560" w:lineRule="exact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2.规章制度建设</w:t>
      </w:r>
    </w:p>
    <w:p>
      <w:pPr>
        <w:widowControl/>
        <w:shd w:val="clear" w:color="auto" w:fill="FFFFFF"/>
        <w:wordWrap w:val="0"/>
        <w:spacing w:line="560" w:lineRule="exact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3.产学研协同创新机制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4.对外开放交流情况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四、实验室基础条件建设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1.科研仪器设备情况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2.实验室用房配套设施等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五、实验室专项经费使用及建设任务完成情况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获得2018年度山东省级重点实验室专项建设计划经费的实验室，对照建设计划任务书，填写经费使用情况及任务完成情况。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六、依托单位意见</w:t>
      </w:r>
    </w:p>
    <w:tbl>
      <w:tblPr>
        <w:tblStyle w:val="6"/>
        <w:tblpPr w:leftFromText="180" w:rightFromText="180" w:vertAnchor="text" w:horzAnchor="margin" w:tblpXSpec="center" w:tblpY="24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42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依托单位意见</w:t>
            </w:r>
          </w:p>
        </w:tc>
        <w:tc>
          <w:tcPr>
            <w:tcW w:w="7938" w:type="dxa"/>
            <w:tcBorders>
              <w:bottom w:val="nil"/>
            </w:tcBorders>
          </w:tcPr>
          <w:p>
            <w:pPr>
              <w:rPr>
                <w:rFonts w:eastAsia="仿宋_GB2312"/>
                <w:sz w:val="24"/>
              </w:rPr>
            </w:pPr>
            <w:bookmarkStart w:id="0" w:name="OLE_LINK1"/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对实验室材料</w:t>
            </w:r>
            <w:r>
              <w:rPr>
                <w:rFonts w:hint="eastAsia" w:eastAsia="仿宋_GB2312"/>
                <w:sz w:val="24"/>
              </w:rPr>
              <w:t>的审核</w:t>
            </w:r>
            <w:r>
              <w:rPr>
                <w:rFonts w:eastAsia="仿宋_GB2312"/>
                <w:sz w:val="24"/>
              </w:rPr>
              <w:t>情况</w:t>
            </w:r>
            <w:r>
              <w:rPr>
                <w:rFonts w:hint="eastAsia" w:eastAsia="仿宋_GB2312"/>
                <w:sz w:val="24"/>
              </w:rPr>
              <w:t>）</w:t>
            </w:r>
            <w:bookmarkEnd w:id="0"/>
          </w:p>
          <w:p>
            <w:pPr>
              <w:rPr>
                <w:rFonts w:eastAsia="仿宋_GB2312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>
            <w:pPr>
              <w:ind w:left="5277" w:leftChars="2513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盖章  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right="775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  月    日</w:t>
            </w: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七、附件（相关证明材料）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1.近三年实验室取得的标志性成果证明材料（不超过5项）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2.实验室固定科研人员名单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3.实验室在研科研项目及开放课题清单</w:t>
      </w:r>
    </w:p>
    <w:p>
      <w:pPr>
        <w:widowControl/>
        <w:shd w:val="clear" w:color="auto" w:fill="FFFFFF"/>
        <w:spacing w:line="560" w:lineRule="exact"/>
        <w:ind w:firstLine="63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4.近三年实验室获得省部级以上科技奖励、代表性论文、发明专利、技术标准等清单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5.科技成果转化证明材料</w:t>
      </w:r>
    </w:p>
    <w:p>
      <w:pPr>
        <w:widowControl/>
        <w:shd w:val="clear" w:color="auto" w:fill="FFFFFF"/>
        <w:spacing w:line="560" w:lineRule="exact"/>
        <w:ind w:firstLine="63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6.其他材料</w:t>
      </w:r>
    </w:p>
    <w:p>
      <w:pPr>
        <w:widowControl/>
        <w:shd w:val="clear" w:color="auto" w:fill="FFFFFF"/>
        <w:spacing w:line="520" w:lineRule="exact"/>
        <w:ind w:firstLine="630"/>
        <w:jc w:val="left"/>
      </w:pPr>
    </w:p>
    <w:sectPr>
      <w:footerReference r:id="rId3" w:type="default"/>
      <w:pgSz w:w="11906" w:h="16838"/>
      <w:pgMar w:top="2098" w:right="1474" w:bottom="1418" w:left="158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B151D"/>
    <w:rsid w:val="00006B01"/>
    <w:rsid w:val="0001293D"/>
    <w:rsid w:val="000C0D54"/>
    <w:rsid w:val="000E285A"/>
    <w:rsid w:val="00193B78"/>
    <w:rsid w:val="001A4BD0"/>
    <w:rsid w:val="00210B8A"/>
    <w:rsid w:val="002557EF"/>
    <w:rsid w:val="00283558"/>
    <w:rsid w:val="00294743"/>
    <w:rsid w:val="002E5228"/>
    <w:rsid w:val="00310F85"/>
    <w:rsid w:val="003264E9"/>
    <w:rsid w:val="00362F31"/>
    <w:rsid w:val="00363DF8"/>
    <w:rsid w:val="00382EB1"/>
    <w:rsid w:val="003B1FE4"/>
    <w:rsid w:val="00446B19"/>
    <w:rsid w:val="00465461"/>
    <w:rsid w:val="00493EF0"/>
    <w:rsid w:val="004A70C5"/>
    <w:rsid w:val="004C51C3"/>
    <w:rsid w:val="00595E5E"/>
    <w:rsid w:val="00617504"/>
    <w:rsid w:val="00694607"/>
    <w:rsid w:val="006C243A"/>
    <w:rsid w:val="007160EB"/>
    <w:rsid w:val="00717590"/>
    <w:rsid w:val="00770361"/>
    <w:rsid w:val="007B1F1D"/>
    <w:rsid w:val="007D7FFB"/>
    <w:rsid w:val="007E3148"/>
    <w:rsid w:val="007F6D05"/>
    <w:rsid w:val="00826E88"/>
    <w:rsid w:val="00845539"/>
    <w:rsid w:val="00885764"/>
    <w:rsid w:val="00922A8A"/>
    <w:rsid w:val="00953CA7"/>
    <w:rsid w:val="00992055"/>
    <w:rsid w:val="009C27DD"/>
    <w:rsid w:val="009C3BB4"/>
    <w:rsid w:val="009D550F"/>
    <w:rsid w:val="00A1514A"/>
    <w:rsid w:val="00A216F2"/>
    <w:rsid w:val="00A72012"/>
    <w:rsid w:val="00A770AA"/>
    <w:rsid w:val="00AF4089"/>
    <w:rsid w:val="00B409AE"/>
    <w:rsid w:val="00BA6CE4"/>
    <w:rsid w:val="00BC6100"/>
    <w:rsid w:val="00C31ECC"/>
    <w:rsid w:val="00C70E26"/>
    <w:rsid w:val="00C80124"/>
    <w:rsid w:val="00C84209"/>
    <w:rsid w:val="00CC61AA"/>
    <w:rsid w:val="00CD3D8B"/>
    <w:rsid w:val="00D017C5"/>
    <w:rsid w:val="00D734FD"/>
    <w:rsid w:val="00D874A3"/>
    <w:rsid w:val="00D95519"/>
    <w:rsid w:val="00DD6B03"/>
    <w:rsid w:val="00E748BF"/>
    <w:rsid w:val="00EE7507"/>
    <w:rsid w:val="00F74B2A"/>
    <w:rsid w:val="00F92172"/>
    <w:rsid w:val="00FA3DC5"/>
    <w:rsid w:val="00FE3EF9"/>
    <w:rsid w:val="00FF4520"/>
    <w:rsid w:val="10EC1671"/>
    <w:rsid w:val="21EB151D"/>
    <w:rsid w:val="4D75277C"/>
    <w:rsid w:val="4E050C66"/>
    <w:rsid w:val="61155CB6"/>
    <w:rsid w:val="736E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rFonts w:ascii="宋体" w:eastAsia="宋体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 w:line="280" w:lineRule="atLeast"/>
      <w:jc w:val="left"/>
    </w:pPr>
    <w:rPr>
      <w:rFonts w:hint="eastAsia" w:ascii="宋体" w:hAnsi="宋体" w:eastAsia="宋体" w:cs="Times New Roman"/>
      <w:kern w:val="0"/>
      <w:sz w:val="28"/>
      <w:szCs w:val="2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uiPriority w:val="0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515</Characters>
  <Lines>4</Lines>
  <Paragraphs>1</Paragraphs>
  <TotalTime>178</TotalTime>
  <ScaleCrop>false</ScaleCrop>
  <LinksUpToDate>false</LinksUpToDate>
  <CharactersWithSpaces>604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2019-03-06T09:50:00Z</dcterms:created>
  <dc:creator>lenovo</dc:creator>
  <cp:lastModifiedBy>星星失眠数人头</cp:lastModifiedBy>
  <cp:lastPrinted>2017-09-13T01:11:00Z</cp:lastPrinted>
  <dcterms:modified xsi:type="dcterms:W3CDTF">2021-02-24T09:21:44Z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