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附件： 2021年度山东省自然科学基金项目（第一批）形式审查异议反馈汇总表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spacing w:val="0"/>
          <w:w w:val="100"/>
          <w:sz w:val="20"/>
          <w:u w:val="single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1"/>
        </w:rPr>
        <w:t xml:space="preserve">                                                                                    日期：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  <w:t>20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21</w:t>
      </w:r>
      <w:r>
        <w:rPr>
          <w:rFonts w:hint="eastAsia" w:cs="宋体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1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 xml:space="preserve">  </w:t>
      </w:r>
      <w:r>
        <w:rPr>
          <w:rFonts w:hint="eastAsia" w:cs="宋体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79"/>
        <w:gridCol w:w="196"/>
        <w:gridCol w:w="3631"/>
        <w:gridCol w:w="851"/>
        <w:gridCol w:w="709"/>
        <w:gridCol w:w="567"/>
        <w:gridCol w:w="567"/>
        <w:gridCol w:w="1417"/>
        <w:gridCol w:w="1276"/>
        <w:gridCol w:w="142"/>
        <w:gridCol w:w="21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1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依托单位名称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righ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经办人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项目申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报编号</w:t>
            </w: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项目名称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项目类别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申报人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形式审查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不通过原因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主要异议理由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30"/>
                <w:szCs w:val="30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cs="宋体"/>
          <w:b w:val="0"/>
          <w:i w:val="0"/>
          <w:caps w:val="0"/>
          <w:spacing w:val="0"/>
          <w:w w:val="100"/>
          <w:sz w:val="28"/>
          <w:szCs w:val="28"/>
        </w:rPr>
        <w:t>此表可附页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82F80"/>
    <w:rsid w:val="75B82F80"/>
    <w:rsid w:val="796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2021-03-30T05:43:00Z</dcterms:created>
  <dc:creator>CH</dc:creator>
  <cp:lastModifiedBy>CH</cp:lastModifiedBy>
  <dcterms:modified xsi:type="dcterms:W3CDTF">2021-03-30T05:43:50Z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EE1BF9C4D99641CEBC6DE7B6381B4B20</vt:lpwstr>
  </property>
</Properties>
</file>