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firstLine="0" w:firstLineChars="0"/>
        <w:jc w:val="left"/>
        <w:textAlignment w:val="auto"/>
        <w:rPr>
          <w:rFonts w:hint="default" w:ascii="Times New Roman" w:hAnsi="Times New Roman" w:eastAsia="黑体" w:cs="Times New Roman"/>
          <w:color w:val="000000" w:themeColor="text1"/>
          <w14:textFill>
            <w14:solidFill>
              <w14:schemeClr w14:val="tx1"/>
            </w14:solidFill>
          </w14:textFill>
        </w:rPr>
      </w:pPr>
      <w:bookmarkStart w:id="0" w:name="_Toc498203372"/>
      <w:bookmarkStart w:id="1" w:name="_Toc514274722"/>
      <w:r>
        <w:rPr>
          <w:rFonts w:hint="default" w:ascii="Times New Roman" w:hAnsi="Times New Roman" w:eastAsia="黑体" w:cs="Times New Roman"/>
          <w:color w:val="000000" w:themeColor="text1"/>
          <w14:textFill>
            <w14:solidFill>
              <w14:schemeClr w14:val="tx1"/>
            </w14:solidFill>
          </w14:textFill>
        </w:rPr>
        <w:t>附件2</w:t>
      </w:r>
    </w:p>
    <w:p>
      <w:pPr>
        <w:pStyle w:val="2"/>
        <w:rPr>
          <w:rFonts w:hint="default"/>
        </w:rPr>
      </w:pPr>
    </w:p>
    <w:p>
      <w:pPr>
        <w:adjustRightInd/>
        <w:snapToGrid w:val="0"/>
        <w:spacing w:line="240" w:lineRule="auto"/>
        <w:ind w:firstLine="0" w:firstLineChars="0"/>
        <w:jc w:val="center"/>
        <w:rPr>
          <w:rFonts w:hint="default" w:ascii="Times New Roman" w:hAnsi="Times New Roman" w:eastAsia="方正小标宋简体" w:cs="Times New Roman"/>
          <w:bCs/>
          <w:spacing w:val="-20"/>
          <w:kern w:val="0"/>
          <w:sz w:val="44"/>
          <w:szCs w:val="44"/>
          <w:lang w:val="en-US" w:eastAsia="zh-CN"/>
        </w:rPr>
      </w:pPr>
      <w:r>
        <w:rPr>
          <w:rFonts w:hint="default" w:ascii="Times New Roman" w:hAnsi="Times New Roman" w:eastAsia="方正小标宋简体" w:cs="Times New Roman"/>
          <w:bCs/>
          <w:spacing w:val="-20"/>
          <w:kern w:val="0"/>
          <w:sz w:val="44"/>
          <w:szCs w:val="44"/>
          <w:lang w:val="en-US" w:eastAsia="zh-CN"/>
        </w:rPr>
        <w:t>省级农业高新技术产业开发区建设实施方案</w:t>
      </w:r>
    </w:p>
    <w:p>
      <w:pPr>
        <w:adjustRightInd/>
        <w:snapToGrid w:val="0"/>
        <w:spacing w:line="240" w:lineRule="auto"/>
        <w:ind w:firstLine="0" w:firstLineChars="0"/>
        <w:jc w:val="center"/>
        <w:rPr>
          <w:rFonts w:hint="default" w:ascii="Times New Roman" w:hAnsi="Times New Roman" w:eastAsia="方正小标宋简体" w:cs="Times New Roman"/>
          <w:bCs/>
          <w:spacing w:val="-20"/>
          <w:kern w:val="0"/>
          <w:sz w:val="44"/>
          <w:szCs w:val="44"/>
          <w:lang w:val="en-US" w:eastAsia="zh-CN"/>
        </w:rPr>
      </w:pPr>
      <w:r>
        <w:rPr>
          <w:rFonts w:hint="default" w:ascii="Times New Roman" w:hAnsi="Times New Roman" w:eastAsia="方正小标宋简体" w:cs="Times New Roman"/>
          <w:bCs/>
          <w:spacing w:val="-20"/>
          <w:kern w:val="0"/>
          <w:sz w:val="44"/>
          <w:szCs w:val="44"/>
          <w:lang w:val="en-US" w:eastAsia="zh-CN"/>
        </w:rPr>
        <w:t>编写提纲</w:t>
      </w:r>
    </w:p>
    <w:p>
      <w:pPr>
        <w:spacing w:line="240" w:lineRule="auto"/>
        <w:ind w:firstLine="616"/>
        <w:jc w:val="center"/>
        <w:rPr>
          <w:rFonts w:hint="default"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  <w:bookmarkStart w:id="2" w:name="_Toc32023"/>
      <w:bookmarkStart w:id="3" w:name="_Toc29550"/>
    </w:p>
    <w:p>
      <w:pPr>
        <w:adjustRightInd/>
        <w:snapToGrid/>
        <w:ind w:firstLine="696"/>
        <w:rPr>
          <w:rFonts w:hint="default" w:ascii="Times New Roman" w:hAnsi="Times New Roman" w:eastAsia="黑体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黑体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一、建设的重要性</w:t>
      </w:r>
      <w:bookmarkEnd w:id="0"/>
      <w:bookmarkEnd w:id="1"/>
      <w:bookmarkEnd w:id="2"/>
      <w:bookmarkEnd w:id="3"/>
      <w:bookmarkStart w:id="4" w:name="_Toc23999"/>
      <w:bookmarkStart w:id="5" w:name="_Toc514274723"/>
    </w:p>
    <w:p>
      <w:pPr>
        <w:adjustRightInd/>
        <w:snapToGrid/>
        <w:ind w:firstLine="696"/>
        <w:rPr>
          <w:rFonts w:hint="default" w:ascii="Times New Roman" w:hAnsi="Times New Roman" w:eastAsia="黑体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bookmarkStart w:id="6" w:name="_Toc12386"/>
      <w:r>
        <w:rPr>
          <w:rFonts w:hint="default" w:ascii="Times New Roman" w:hAnsi="Times New Roman" w:eastAsia="黑体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二、发展基础</w:t>
      </w:r>
      <w:bookmarkEnd w:id="4"/>
      <w:bookmarkEnd w:id="6"/>
    </w:p>
    <w:p>
      <w:pPr>
        <w:adjustRightInd/>
        <w:snapToGrid/>
        <w:ind w:firstLine="696"/>
        <w:rPr>
          <w:rFonts w:hint="default" w:ascii="Times New Roman" w:hAnsi="Times New Roman" w:eastAsia="黑体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bookmarkStart w:id="7" w:name="_Toc22750"/>
      <w:bookmarkStart w:id="8" w:name="_Toc10528"/>
      <w:r>
        <w:rPr>
          <w:rFonts w:hint="default" w:ascii="Times New Roman" w:hAnsi="Times New Roman" w:eastAsia="黑体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三、</w:t>
      </w:r>
      <w:bookmarkEnd w:id="5"/>
      <w:r>
        <w:rPr>
          <w:rFonts w:hint="default" w:ascii="Times New Roman" w:hAnsi="Times New Roman" w:eastAsia="黑体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发展思路和目标</w:t>
      </w:r>
      <w:bookmarkEnd w:id="7"/>
      <w:bookmarkEnd w:id="8"/>
    </w:p>
    <w:p>
      <w:pPr>
        <w:adjustRightInd/>
        <w:snapToGrid/>
        <w:ind w:firstLine="696"/>
        <w:rPr>
          <w:rFonts w:hint="default" w:ascii="Times New Roman" w:hAnsi="Times New Roman" w:eastAsia="黑体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bookmarkStart w:id="9" w:name="_Toc2231"/>
      <w:bookmarkStart w:id="10" w:name="_Toc22909"/>
      <w:bookmarkStart w:id="11" w:name="_Toc15025"/>
      <w:r>
        <w:rPr>
          <w:rFonts w:hint="default" w:ascii="Times New Roman" w:hAnsi="Times New Roman" w:eastAsia="黑体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四、</w:t>
      </w:r>
      <w:bookmarkEnd w:id="9"/>
      <w:bookmarkEnd w:id="10"/>
      <w:bookmarkEnd w:id="11"/>
      <w:r>
        <w:rPr>
          <w:rFonts w:hint="default" w:ascii="Times New Roman" w:hAnsi="Times New Roman" w:eastAsia="黑体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功能区划与结构布局</w:t>
      </w:r>
    </w:p>
    <w:p>
      <w:pPr>
        <w:adjustRightInd/>
        <w:snapToGrid/>
        <w:ind w:firstLine="696"/>
        <w:rPr>
          <w:rFonts w:hint="default" w:ascii="Times New Roman" w:hAnsi="Times New Roman" w:eastAsia="黑体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bookmarkStart w:id="12" w:name="_Toc10026"/>
      <w:bookmarkStart w:id="13" w:name="_Toc20316"/>
      <w:bookmarkStart w:id="14" w:name="_Toc482396139"/>
      <w:bookmarkStart w:id="15" w:name="_Toc482396140"/>
      <w:bookmarkStart w:id="16" w:name="_Toc13110"/>
      <w:r>
        <w:rPr>
          <w:rFonts w:hint="default" w:ascii="Times New Roman" w:hAnsi="Times New Roman" w:eastAsia="黑体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五、重点项目</w:t>
      </w:r>
      <w:bookmarkEnd w:id="12"/>
      <w:bookmarkEnd w:id="13"/>
      <w:bookmarkEnd w:id="14"/>
      <w:bookmarkEnd w:id="15"/>
      <w:bookmarkEnd w:id="16"/>
      <w:bookmarkStart w:id="17" w:name="_Toc11556"/>
      <w:bookmarkStart w:id="18" w:name="_Toc482396156"/>
    </w:p>
    <w:bookmarkEnd w:id="17"/>
    <w:bookmarkEnd w:id="18"/>
    <w:p>
      <w:pPr>
        <w:adjustRightInd/>
        <w:snapToGrid/>
        <w:ind w:firstLine="696"/>
        <w:rPr>
          <w:rFonts w:hint="default" w:ascii="Times New Roman" w:hAnsi="Times New Roman" w:eastAsia="黑体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bookmarkStart w:id="19" w:name="_Toc514274744"/>
      <w:bookmarkStart w:id="20" w:name="_Toc26678"/>
      <w:bookmarkStart w:id="21" w:name="_Toc21629"/>
      <w:bookmarkStart w:id="22" w:name="_Hlk487533191"/>
      <w:r>
        <w:rPr>
          <w:rFonts w:hint="default" w:ascii="Times New Roman" w:hAnsi="Times New Roman" w:eastAsia="黑体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六、</w:t>
      </w:r>
      <w:bookmarkEnd w:id="19"/>
      <w:r>
        <w:rPr>
          <w:rFonts w:hint="default" w:ascii="Times New Roman" w:hAnsi="Times New Roman" w:eastAsia="黑体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进度安排</w:t>
      </w:r>
      <w:bookmarkEnd w:id="20"/>
      <w:bookmarkEnd w:id="21"/>
    </w:p>
    <w:bookmarkEnd w:id="22"/>
    <w:p>
      <w:pPr>
        <w:adjustRightInd/>
        <w:snapToGrid/>
        <w:ind w:firstLine="696"/>
        <w:rPr>
          <w:rFonts w:hint="default" w:ascii="Times New Roman" w:hAnsi="Times New Roman" w:eastAsia="黑体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bookmarkStart w:id="23" w:name="_Toc28959"/>
      <w:r>
        <w:rPr>
          <w:rFonts w:hint="default" w:ascii="Times New Roman" w:hAnsi="Times New Roman" w:eastAsia="黑体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七、投资估算、资金筹措与效益分析</w:t>
      </w:r>
      <w:bookmarkEnd w:id="23"/>
    </w:p>
    <w:p>
      <w:pPr>
        <w:adjustRightInd/>
        <w:snapToGrid/>
        <w:ind w:firstLine="696"/>
        <w:rPr>
          <w:rFonts w:hint="default" w:ascii="Times New Roman" w:hAnsi="Times New Roman" w:eastAsia="黑体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bookmarkStart w:id="24" w:name="_Toc21957_WPSOffice_Level1"/>
      <w:bookmarkStart w:id="25" w:name="_Toc29109"/>
      <w:bookmarkStart w:id="26" w:name="_Toc6631"/>
      <w:r>
        <w:rPr>
          <w:rFonts w:hint="default" w:ascii="Times New Roman" w:hAnsi="Times New Roman" w:eastAsia="黑体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八、保障措施</w:t>
      </w:r>
      <w:bookmarkEnd w:id="24"/>
      <w:bookmarkEnd w:id="25"/>
      <w:bookmarkEnd w:id="26"/>
    </w:p>
    <w:p>
      <w:bookmarkStart w:id="27" w:name="_GoBack"/>
      <w:bookmarkEnd w:id="27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40"/>
      </w:pPr>
      <w:r>
        <w:separator/>
      </w:r>
    </w:p>
  </w:footnote>
  <w:footnote w:type="continuationSeparator" w:id="1">
    <w:p>
      <w:pPr>
        <w:spacing w:line="240" w:lineRule="auto"/>
        <w:ind w:firstLine="64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4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31333EB"/>
    <w:rsid w:val="031333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adjustRightInd w:val="0"/>
      <w:snapToGrid w:val="0"/>
      <w:spacing w:line="360" w:lineRule="auto"/>
      <w:ind w:firstLine="640" w:firstLineChars="200"/>
      <w:jc w:val="both"/>
    </w:pPr>
    <w:rPr>
      <w:rFonts w:ascii="Calibri" w:hAnsi="Calibri" w:eastAsia="仿宋_GB2312" w:cs="Times New Roman"/>
      <w:kern w:val="2"/>
      <w:sz w:val="32"/>
      <w:szCs w:val="3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li_正文"/>
    <w:basedOn w:val="1"/>
    <w:qFormat/>
    <w:uiPriority w:val="0"/>
    <w:pPr>
      <w:ind w:firstLine="200"/>
      <w:jc w:val="left"/>
    </w:pPr>
    <w:rPr>
      <w:rFonts w:eastAsia="宋体"/>
      <w:sz w:val="28"/>
      <w:szCs w:val="2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Office_11.1.0.10356_F1E327BC-269C-435d-A152-05C5408002CA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2021-10-12T11:18:00Z</dcterms:created>
  <dc:creator>10795</dc:creator>
  <cp:lastModifiedBy>10795</cp:lastModifiedBy>
  <dcterms:modified xsi:type="dcterms:W3CDTF">2021-10-12T11:19:12Z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2052-11.1.0.10356</vt:lpwstr>
  </property>
  <property fmtid="{D5CDD505-2E9C-101B-9397-08002B2CF9AE}" pid="3" name="ICV">
    <vt:lpwstr>6A9E8C471B884092BE0147143BF47AEB</vt:lpwstr>
  </property>
</Properties>
</file>