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4479D0">
      <w:pPr>
        <w:pStyle w:val="6"/>
        <w:shd w:val="clear" w:color="auto" w:fill="FFFFFF"/>
        <w:spacing w:beforeAutospacing="0" w:afterAutospacing="0" w:line="580" w:lineRule="exact"/>
        <w:jc w:val="both"/>
        <w:rPr>
          <w:rFonts w:ascii="仿宋" w:hAnsi="仿宋" w:eastAsia="黑体" w:cs="仿宋"/>
          <w:bCs/>
          <w:sz w:val="32"/>
          <w:szCs w:val="32"/>
        </w:rPr>
      </w:pPr>
      <w:r>
        <w:rPr>
          <w:rFonts w:hint="eastAsia" w:ascii="黑体" w:hAnsi="黑体" w:eastAsia="黑体" w:cs="仿宋"/>
          <w:spacing w:val="8"/>
          <w:sz w:val="32"/>
          <w:szCs w:val="32"/>
        </w:rPr>
        <w:t>附件2</w:t>
      </w:r>
    </w:p>
    <w:p w14:paraId="5C25390F">
      <w:pPr>
        <w:adjustRightInd w:val="0"/>
        <w:snapToGrid w:val="0"/>
        <w:jc w:val="center"/>
        <w:rPr>
          <w:rFonts w:hint="eastAsia" w:ascii="方正小标宋简体" w:hAnsi="方正小标宋简体" w:eastAsia="方正小标宋简体" w:cs="方正小标宋简体"/>
          <w:color w:val="000000"/>
          <w:spacing w:val="6"/>
          <w:sz w:val="44"/>
          <w:szCs w:val="44"/>
        </w:rPr>
      </w:pPr>
    </w:p>
    <w:p w14:paraId="22305A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pacing w:val="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6"/>
          <w:sz w:val="44"/>
          <w:szCs w:val="44"/>
        </w:rPr>
        <w:t>山东省科技型中小企业创新能力提升工程</w:t>
      </w:r>
    </w:p>
    <w:p w14:paraId="7E7274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ascii="方正小标宋简体" w:hAnsi="方正小标宋简体" w:eastAsia="方正小标宋简体" w:cs="方正小标宋简体"/>
          <w:color w:val="000000"/>
          <w:spacing w:val="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6"/>
          <w:sz w:val="44"/>
          <w:szCs w:val="44"/>
        </w:rPr>
        <w:t>项目绩效调查表</w:t>
      </w:r>
    </w:p>
    <w:p w14:paraId="2889E439">
      <w:pPr>
        <w:pStyle w:val="3"/>
        <w:widowControl w:val="0"/>
        <w:adjustRightInd w:val="0"/>
        <w:snapToGrid w:val="0"/>
        <w:spacing w:before="0" w:after="82" w:afterLines="25"/>
        <w:ind w:firstLine="480" w:firstLineChars="200"/>
        <w:jc w:val="both"/>
        <w:rPr>
          <w:rFonts w:ascii="黑体" w:hAnsi="黑体" w:eastAsia="黑体" w:cs="黑体"/>
          <w:b w:val="0"/>
          <w:bCs w:val="0"/>
          <w:kern w:val="2"/>
          <w:sz w:val="24"/>
          <w:szCs w:val="22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24"/>
          <w:szCs w:val="22"/>
        </w:rPr>
        <w:t>一、项目基本情况</w:t>
      </w:r>
    </w:p>
    <w:tbl>
      <w:tblPr>
        <w:tblStyle w:val="7"/>
        <w:tblW w:w="9408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2325"/>
        <w:gridCol w:w="2820"/>
        <w:gridCol w:w="1908"/>
        <w:gridCol w:w="2355"/>
      </w:tblGrid>
      <w:tr w14:paraId="2D3D01A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25" w:hRule="atLeast"/>
          <w:jc w:val="center"/>
        </w:trPr>
        <w:tc>
          <w:tcPr>
            <w:tcW w:w="2325" w:type="dxa"/>
            <w:vAlign w:val="center"/>
          </w:tcPr>
          <w:p w14:paraId="2D66A9F4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项目名称</w:t>
            </w:r>
          </w:p>
        </w:tc>
        <w:tc>
          <w:tcPr>
            <w:tcW w:w="7083" w:type="dxa"/>
            <w:gridSpan w:val="3"/>
            <w:vAlign w:val="center"/>
          </w:tcPr>
          <w:p w14:paraId="218097FE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71EF024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02" w:hRule="atLeast"/>
          <w:jc w:val="center"/>
        </w:trPr>
        <w:tc>
          <w:tcPr>
            <w:tcW w:w="2325" w:type="dxa"/>
            <w:vAlign w:val="center"/>
          </w:tcPr>
          <w:p w14:paraId="6B40C7C5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项目编号</w:t>
            </w:r>
          </w:p>
        </w:tc>
        <w:tc>
          <w:tcPr>
            <w:tcW w:w="7083" w:type="dxa"/>
            <w:gridSpan w:val="3"/>
            <w:vAlign w:val="center"/>
          </w:tcPr>
          <w:p w14:paraId="41B3E57F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2A857DE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9" w:hRule="atLeast"/>
          <w:jc w:val="center"/>
        </w:trPr>
        <w:tc>
          <w:tcPr>
            <w:tcW w:w="2325" w:type="dxa"/>
            <w:vAlign w:val="center"/>
          </w:tcPr>
          <w:p w14:paraId="15509BF5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项目承担单位</w:t>
            </w:r>
          </w:p>
        </w:tc>
        <w:tc>
          <w:tcPr>
            <w:tcW w:w="2820" w:type="dxa"/>
            <w:vAlign w:val="center"/>
          </w:tcPr>
          <w:p w14:paraId="3A972EFB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</w:tc>
        <w:tc>
          <w:tcPr>
            <w:tcW w:w="1908" w:type="dxa"/>
            <w:vAlign w:val="center"/>
          </w:tcPr>
          <w:p w14:paraId="0F360A2C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单位性质</w:t>
            </w:r>
          </w:p>
        </w:tc>
        <w:tc>
          <w:tcPr>
            <w:tcW w:w="2355" w:type="dxa"/>
            <w:vAlign w:val="center"/>
          </w:tcPr>
          <w:p w14:paraId="24CCA594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662215F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33" w:hRule="atLeast"/>
          <w:jc w:val="center"/>
        </w:trPr>
        <w:tc>
          <w:tcPr>
            <w:tcW w:w="2325" w:type="dxa"/>
            <w:vAlign w:val="center"/>
          </w:tcPr>
          <w:p w14:paraId="1E40ABA3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项目合作单位1</w:t>
            </w:r>
          </w:p>
        </w:tc>
        <w:tc>
          <w:tcPr>
            <w:tcW w:w="2820" w:type="dxa"/>
            <w:vAlign w:val="center"/>
          </w:tcPr>
          <w:p w14:paraId="1BE1ED49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</w:tc>
        <w:tc>
          <w:tcPr>
            <w:tcW w:w="1908" w:type="dxa"/>
            <w:vAlign w:val="center"/>
          </w:tcPr>
          <w:p w14:paraId="7808B6BA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单位性质</w:t>
            </w:r>
          </w:p>
        </w:tc>
        <w:tc>
          <w:tcPr>
            <w:tcW w:w="2355" w:type="dxa"/>
            <w:vAlign w:val="center"/>
          </w:tcPr>
          <w:p w14:paraId="7DF14851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454FAF6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33" w:hRule="atLeast"/>
          <w:jc w:val="center"/>
        </w:trPr>
        <w:tc>
          <w:tcPr>
            <w:tcW w:w="2325" w:type="dxa"/>
            <w:vAlign w:val="center"/>
          </w:tcPr>
          <w:p w14:paraId="4873734E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项目合作单位2</w:t>
            </w:r>
          </w:p>
        </w:tc>
        <w:tc>
          <w:tcPr>
            <w:tcW w:w="2820" w:type="dxa"/>
            <w:vAlign w:val="center"/>
          </w:tcPr>
          <w:p w14:paraId="095AB188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</w:tc>
        <w:tc>
          <w:tcPr>
            <w:tcW w:w="1908" w:type="dxa"/>
            <w:vAlign w:val="center"/>
          </w:tcPr>
          <w:p w14:paraId="65BC0D4D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单位性质</w:t>
            </w:r>
          </w:p>
        </w:tc>
        <w:tc>
          <w:tcPr>
            <w:tcW w:w="2355" w:type="dxa"/>
            <w:vAlign w:val="center"/>
          </w:tcPr>
          <w:p w14:paraId="495A97E4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4200146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57" w:hRule="atLeast"/>
          <w:jc w:val="center"/>
        </w:trPr>
        <w:tc>
          <w:tcPr>
            <w:tcW w:w="2325" w:type="dxa"/>
            <w:vAlign w:val="center"/>
          </w:tcPr>
          <w:p w14:paraId="3F4B3621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绩效评价日期</w:t>
            </w:r>
          </w:p>
        </w:tc>
        <w:tc>
          <w:tcPr>
            <w:tcW w:w="2820" w:type="dxa"/>
            <w:vAlign w:val="center"/>
          </w:tcPr>
          <w:p w14:paraId="423FDCE3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08" w:type="dxa"/>
            <w:vAlign w:val="center"/>
          </w:tcPr>
          <w:p w14:paraId="2A7149A4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审计基准日</w:t>
            </w:r>
          </w:p>
        </w:tc>
        <w:tc>
          <w:tcPr>
            <w:tcW w:w="2355" w:type="dxa"/>
            <w:vAlign w:val="center"/>
          </w:tcPr>
          <w:p w14:paraId="4B0C4863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180EA17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37" w:hRule="atLeast"/>
          <w:jc w:val="center"/>
        </w:trPr>
        <w:tc>
          <w:tcPr>
            <w:tcW w:w="2325" w:type="dxa"/>
            <w:vMerge w:val="restart"/>
            <w:vAlign w:val="center"/>
          </w:tcPr>
          <w:p w14:paraId="20678555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项目总投入</w:t>
            </w:r>
          </w:p>
        </w:tc>
        <w:tc>
          <w:tcPr>
            <w:tcW w:w="2820" w:type="dxa"/>
            <w:vMerge w:val="restart"/>
            <w:vAlign w:val="center"/>
          </w:tcPr>
          <w:p w14:paraId="3B1835B3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万元</w:t>
            </w:r>
          </w:p>
        </w:tc>
        <w:tc>
          <w:tcPr>
            <w:tcW w:w="1908" w:type="dxa"/>
            <w:vAlign w:val="center"/>
          </w:tcPr>
          <w:p w14:paraId="1F9B1BE4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省财政资金</w:t>
            </w:r>
          </w:p>
        </w:tc>
        <w:tc>
          <w:tcPr>
            <w:tcW w:w="2355" w:type="dxa"/>
            <w:vAlign w:val="center"/>
          </w:tcPr>
          <w:p w14:paraId="711D9093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万元</w:t>
            </w:r>
          </w:p>
        </w:tc>
      </w:tr>
      <w:tr w14:paraId="7B08598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27" w:hRule="atLeast"/>
          <w:jc w:val="center"/>
        </w:trPr>
        <w:tc>
          <w:tcPr>
            <w:tcW w:w="2325" w:type="dxa"/>
            <w:vMerge w:val="continue"/>
            <w:vAlign w:val="center"/>
          </w:tcPr>
          <w:p w14:paraId="41D38A19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820" w:type="dxa"/>
            <w:vMerge w:val="continue"/>
            <w:vAlign w:val="center"/>
          </w:tcPr>
          <w:p w14:paraId="25539801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08" w:type="dxa"/>
            <w:vAlign w:val="center"/>
          </w:tcPr>
          <w:p w14:paraId="36F97529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市财政资金</w:t>
            </w:r>
          </w:p>
        </w:tc>
        <w:tc>
          <w:tcPr>
            <w:tcW w:w="2355" w:type="dxa"/>
            <w:vAlign w:val="center"/>
          </w:tcPr>
          <w:p w14:paraId="60947D29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万元</w:t>
            </w:r>
          </w:p>
        </w:tc>
      </w:tr>
      <w:tr w14:paraId="6A58624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52" w:hRule="atLeast"/>
          <w:jc w:val="center"/>
        </w:trPr>
        <w:tc>
          <w:tcPr>
            <w:tcW w:w="2325" w:type="dxa"/>
            <w:vMerge w:val="continue"/>
            <w:vAlign w:val="center"/>
          </w:tcPr>
          <w:p w14:paraId="7CE1FB8A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820" w:type="dxa"/>
            <w:vMerge w:val="continue"/>
            <w:vAlign w:val="center"/>
          </w:tcPr>
          <w:p w14:paraId="709D9681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08" w:type="dxa"/>
            <w:vAlign w:val="center"/>
          </w:tcPr>
          <w:p w14:paraId="4B3ECBC9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自筹资金</w:t>
            </w:r>
          </w:p>
        </w:tc>
        <w:tc>
          <w:tcPr>
            <w:tcW w:w="2355" w:type="dxa"/>
            <w:vAlign w:val="center"/>
          </w:tcPr>
          <w:p w14:paraId="662BB348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万元</w:t>
            </w:r>
          </w:p>
        </w:tc>
      </w:tr>
      <w:tr w14:paraId="0C73E11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37" w:hRule="atLeast"/>
          <w:jc w:val="center"/>
        </w:trPr>
        <w:tc>
          <w:tcPr>
            <w:tcW w:w="2325" w:type="dxa"/>
            <w:vAlign w:val="center"/>
          </w:tcPr>
          <w:p w14:paraId="7F054A9A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项目负责人</w:t>
            </w:r>
          </w:p>
        </w:tc>
        <w:tc>
          <w:tcPr>
            <w:tcW w:w="2820" w:type="dxa"/>
            <w:vAlign w:val="center"/>
          </w:tcPr>
          <w:p w14:paraId="5710EE01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08" w:type="dxa"/>
            <w:vAlign w:val="center"/>
          </w:tcPr>
          <w:p w14:paraId="40BD0081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2355" w:type="dxa"/>
            <w:vAlign w:val="center"/>
          </w:tcPr>
          <w:p w14:paraId="1DEA564A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534A414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80" w:hRule="atLeast"/>
          <w:jc w:val="center"/>
        </w:trPr>
        <w:tc>
          <w:tcPr>
            <w:tcW w:w="2325" w:type="dxa"/>
            <w:vAlign w:val="center"/>
          </w:tcPr>
          <w:p w14:paraId="4BE54E29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项目联系人</w:t>
            </w:r>
          </w:p>
        </w:tc>
        <w:tc>
          <w:tcPr>
            <w:tcW w:w="2820" w:type="dxa"/>
            <w:vAlign w:val="center"/>
          </w:tcPr>
          <w:p w14:paraId="378F69A2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08" w:type="dxa"/>
            <w:vAlign w:val="center"/>
          </w:tcPr>
          <w:p w14:paraId="3C90B295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2355" w:type="dxa"/>
            <w:vAlign w:val="center"/>
          </w:tcPr>
          <w:p w14:paraId="73F26E90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4A7DCB5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80" w:hRule="atLeast"/>
          <w:jc w:val="center"/>
        </w:trPr>
        <w:tc>
          <w:tcPr>
            <w:tcW w:w="2325" w:type="dxa"/>
            <w:vAlign w:val="center"/>
          </w:tcPr>
          <w:p w14:paraId="47D69820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邮政编码</w:t>
            </w:r>
          </w:p>
        </w:tc>
        <w:tc>
          <w:tcPr>
            <w:tcW w:w="2820" w:type="dxa"/>
            <w:vAlign w:val="center"/>
          </w:tcPr>
          <w:p w14:paraId="1215CEDE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08" w:type="dxa"/>
            <w:vAlign w:val="center"/>
          </w:tcPr>
          <w:p w14:paraId="04A91F63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电子邮箱</w:t>
            </w:r>
          </w:p>
        </w:tc>
        <w:tc>
          <w:tcPr>
            <w:tcW w:w="2355" w:type="dxa"/>
            <w:vAlign w:val="center"/>
          </w:tcPr>
          <w:p w14:paraId="30354A3A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6736A38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48" w:hRule="atLeast"/>
          <w:jc w:val="center"/>
        </w:trPr>
        <w:tc>
          <w:tcPr>
            <w:tcW w:w="2325" w:type="dxa"/>
            <w:vAlign w:val="center"/>
          </w:tcPr>
          <w:p w14:paraId="2D501DA0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通讯地址</w:t>
            </w:r>
          </w:p>
        </w:tc>
        <w:tc>
          <w:tcPr>
            <w:tcW w:w="7083" w:type="dxa"/>
            <w:gridSpan w:val="3"/>
            <w:vAlign w:val="center"/>
          </w:tcPr>
          <w:p w14:paraId="63C490E6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29CBD01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49" w:hRule="atLeast"/>
          <w:jc w:val="center"/>
        </w:trPr>
        <w:tc>
          <w:tcPr>
            <w:tcW w:w="2325" w:type="dxa"/>
            <w:vAlign w:val="center"/>
          </w:tcPr>
          <w:p w14:paraId="2DC6C167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项目执行情况</w:t>
            </w:r>
          </w:p>
        </w:tc>
        <w:tc>
          <w:tcPr>
            <w:tcW w:w="7083" w:type="dxa"/>
            <w:gridSpan w:val="3"/>
            <w:vAlign w:val="center"/>
          </w:tcPr>
          <w:p w14:paraId="797D9853">
            <w:pPr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按期完成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提前完成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延期完成</w:t>
            </w:r>
          </w:p>
        </w:tc>
      </w:tr>
      <w:tr w14:paraId="0AF03FE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57" w:hRule="atLeast"/>
          <w:jc w:val="center"/>
        </w:trPr>
        <w:tc>
          <w:tcPr>
            <w:tcW w:w="2325" w:type="dxa"/>
            <w:vAlign w:val="center"/>
          </w:tcPr>
          <w:p w14:paraId="42FEAF28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项目完成情况</w:t>
            </w:r>
          </w:p>
        </w:tc>
        <w:tc>
          <w:tcPr>
            <w:tcW w:w="7083" w:type="dxa"/>
            <w:gridSpan w:val="3"/>
            <w:vAlign w:val="center"/>
          </w:tcPr>
          <w:p w14:paraId="36D17EE4">
            <w:pPr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达到预期指标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超过预期指标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未达到预期指标</w:t>
            </w:r>
          </w:p>
        </w:tc>
      </w:tr>
      <w:tr w14:paraId="48D97F3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33" w:hRule="atLeast"/>
          <w:jc w:val="center"/>
        </w:trPr>
        <w:tc>
          <w:tcPr>
            <w:tcW w:w="2325" w:type="dxa"/>
            <w:vAlign w:val="center"/>
          </w:tcPr>
          <w:p w14:paraId="48C34BA5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项目执行周期</w:t>
            </w:r>
          </w:p>
        </w:tc>
        <w:tc>
          <w:tcPr>
            <w:tcW w:w="7083" w:type="dxa"/>
            <w:gridSpan w:val="3"/>
            <w:vAlign w:val="center"/>
          </w:tcPr>
          <w:p w14:paraId="56A1D612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年  月 至      年  月</w:t>
            </w:r>
          </w:p>
        </w:tc>
      </w:tr>
    </w:tbl>
    <w:p w14:paraId="4AFEA191">
      <w:pPr>
        <w:widowControl/>
        <w:jc w:val="left"/>
      </w:pPr>
      <w:r>
        <w:rPr>
          <w:rFonts w:ascii="黑体" w:hAnsi="黑体" w:eastAsia="黑体" w:cs="黑体"/>
          <w:b/>
          <w:bCs/>
          <w:sz w:val="32"/>
          <w:szCs w:val="56"/>
        </w:rPr>
        <w:br w:type="page"/>
      </w:r>
    </w:p>
    <w:p w14:paraId="4252E6BC">
      <w:pPr>
        <w:rPr>
          <w:rFonts w:hint="eastAsia" w:ascii="黑体" w:hAnsi="黑体" w:eastAsia="黑体" w:cs="黑体"/>
          <w:sz w:val="24"/>
          <w:lang w:val="en-US" w:eastAsia="zh-CN"/>
        </w:rPr>
      </w:pPr>
      <w:r>
        <w:rPr>
          <w:rFonts w:hint="eastAsia" w:ascii="黑体" w:hAnsi="黑体" w:eastAsia="黑体" w:cs="黑体"/>
          <w:sz w:val="24"/>
        </w:rPr>
        <w:t>二、项目指标完成情况</w:t>
      </w:r>
      <w:r>
        <w:rPr>
          <w:rFonts w:hint="eastAsia" w:ascii="黑体" w:hAnsi="黑体" w:eastAsia="黑体" w:cs="黑体"/>
          <w:sz w:val="24"/>
          <w:lang w:eastAsia="zh-CN"/>
        </w:rPr>
        <w:t>（</w:t>
      </w:r>
      <w:r>
        <w:rPr>
          <w:rFonts w:hint="eastAsia" w:ascii="黑体" w:hAnsi="黑体" w:eastAsia="黑体" w:cs="黑体"/>
          <w:sz w:val="24"/>
          <w:lang w:val="en-US" w:eastAsia="zh-CN"/>
        </w:rPr>
        <w:t>包括任务书约定的全部验收考核指标和绩效评价指标</w:t>
      </w:r>
      <w:r>
        <w:rPr>
          <w:rFonts w:hint="eastAsia" w:ascii="黑体" w:hAnsi="黑体" w:eastAsia="黑体" w:cs="黑体"/>
          <w:sz w:val="24"/>
          <w:lang w:eastAsia="zh-CN"/>
        </w:rPr>
        <w:t>）</w:t>
      </w:r>
    </w:p>
    <w:tbl>
      <w:tblPr>
        <w:tblStyle w:val="7"/>
        <w:tblpPr w:leftFromText="180" w:rightFromText="180" w:vertAnchor="text" w:horzAnchor="page" w:tblpX="1460" w:tblpY="146"/>
        <w:tblOverlap w:val="never"/>
        <w:tblW w:w="123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2"/>
        <w:gridCol w:w="6947"/>
      </w:tblGrid>
      <w:tr w14:paraId="7FB29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2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E2DC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项目任务书指标1</w:t>
            </w:r>
          </w:p>
        </w:tc>
        <w:tc>
          <w:tcPr>
            <w:tcW w:w="6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99A8399"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6FF64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2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BDA69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实际完成情况</w:t>
            </w:r>
          </w:p>
        </w:tc>
        <w:tc>
          <w:tcPr>
            <w:tcW w:w="6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D0E70BE"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7E3E0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2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B91B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项目任务书指标2</w:t>
            </w:r>
          </w:p>
        </w:tc>
        <w:tc>
          <w:tcPr>
            <w:tcW w:w="6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A734C9A"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5F43F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2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C862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实际完成情况</w:t>
            </w:r>
          </w:p>
        </w:tc>
        <w:tc>
          <w:tcPr>
            <w:tcW w:w="6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3FF605"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5F181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2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A682F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......</w:t>
            </w:r>
          </w:p>
        </w:tc>
        <w:tc>
          <w:tcPr>
            <w:tcW w:w="6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AFA29A"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 w14:paraId="16941174">
      <w:pPr>
        <w:numPr>
          <w:ilvl w:val="255"/>
          <w:numId w:val="0"/>
        </w:numPr>
        <w:rPr>
          <w:rFonts w:ascii="黑体" w:hAnsi="黑体" w:eastAsia="黑体" w:cs="黑体"/>
          <w:sz w:val="24"/>
        </w:rPr>
      </w:pPr>
    </w:p>
    <w:p w14:paraId="4C1B202E">
      <w:pPr>
        <w:numPr>
          <w:ilvl w:val="255"/>
          <w:numId w:val="0"/>
        </w:numPr>
      </w:pPr>
      <w:r>
        <w:rPr>
          <w:rFonts w:hint="eastAsia" w:ascii="黑体" w:hAnsi="黑体" w:eastAsia="黑体" w:cs="黑体"/>
          <w:sz w:val="24"/>
        </w:rPr>
        <w:t>三、项目取得的经济和社会效益情况</w:t>
      </w:r>
    </w:p>
    <w:tbl>
      <w:tblPr>
        <w:tblStyle w:val="7"/>
        <w:tblpPr w:leftFromText="180" w:rightFromText="180" w:vertAnchor="text" w:horzAnchor="page" w:tblpX="1332" w:tblpY="430"/>
        <w:tblOverlap w:val="never"/>
        <w:tblW w:w="92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1"/>
        <w:gridCol w:w="1361"/>
        <w:gridCol w:w="54"/>
        <w:gridCol w:w="599"/>
        <w:gridCol w:w="41"/>
        <w:gridCol w:w="346"/>
        <w:gridCol w:w="347"/>
        <w:gridCol w:w="453"/>
        <w:gridCol w:w="546"/>
        <w:gridCol w:w="601"/>
        <w:gridCol w:w="313"/>
        <w:gridCol w:w="220"/>
        <w:gridCol w:w="577"/>
        <w:gridCol w:w="77"/>
        <w:gridCol w:w="823"/>
        <w:gridCol w:w="310"/>
        <w:gridCol w:w="373"/>
        <w:gridCol w:w="63"/>
        <w:gridCol w:w="971"/>
      </w:tblGrid>
      <w:tr w14:paraId="0DA28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3582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BD760E4">
            <w:pPr>
              <w:pStyle w:val="2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highlight w:val="none"/>
                <w:lang w:val="en-US" w:eastAsia="zh-CN"/>
              </w:rPr>
              <w:t>年度</w:t>
            </w:r>
          </w:p>
        </w:tc>
        <w:tc>
          <w:tcPr>
            <w:tcW w:w="2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C1098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  <w:lang w:val="en-US" w:eastAsia="zh-CN"/>
              </w:rPr>
              <w:t>2022年</w:t>
            </w:r>
          </w:p>
        </w:tc>
        <w:tc>
          <w:tcPr>
            <w:tcW w:w="16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2E911">
            <w:pPr>
              <w:pStyle w:val="2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highlight w:val="none"/>
                <w:lang w:val="en-US" w:eastAsia="zh-CN"/>
              </w:rPr>
              <w:t>2023年</w:t>
            </w:r>
          </w:p>
        </w:tc>
        <w:tc>
          <w:tcPr>
            <w:tcW w:w="17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0D1F9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  <w:lang w:val="en-US" w:eastAsia="zh-CN"/>
              </w:rPr>
              <w:t>2024年</w:t>
            </w:r>
          </w:p>
        </w:tc>
      </w:tr>
      <w:tr w14:paraId="303EF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3582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6C51DFD">
            <w:pPr>
              <w:pStyle w:val="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highlight w:val="none"/>
                <w:lang w:val="en-US" w:eastAsia="zh-CN"/>
              </w:rPr>
              <w:t>企业营业收入（万元）</w:t>
            </w:r>
          </w:p>
        </w:tc>
        <w:tc>
          <w:tcPr>
            <w:tcW w:w="2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D2C3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  <w:lang w:val="en-US" w:eastAsia="zh-CN"/>
              </w:rPr>
            </w:pPr>
          </w:p>
        </w:tc>
        <w:tc>
          <w:tcPr>
            <w:tcW w:w="16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41E0A">
            <w:pPr>
              <w:pStyle w:val="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highlight w:val="none"/>
                <w:lang w:val="en-US" w:eastAsia="zh-CN"/>
              </w:rPr>
            </w:pPr>
          </w:p>
        </w:tc>
        <w:tc>
          <w:tcPr>
            <w:tcW w:w="17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7DF3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  <w:lang w:val="en-US" w:eastAsia="zh-CN"/>
              </w:rPr>
            </w:pPr>
          </w:p>
        </w:tc>
      </w:tr>
      <w:tr w14:paraId="2C515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3582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6A37546">
            <w:pPr>
              <w:pStyle w:val="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highlight w:val="none"/>
                <w:lang w:val="en-US" w:eastAsia="zh-CN"/>
              </w:rPr>
              <w:t>企业研发投入（万元）</w:t>
            </w:r>
          </w:p>
        </w:tc>
        <w:tc>
          <w:tcPr>
            <w:tcW w:w="2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75D3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  <w:lang w:val="en-US" w:eastAsia="zh-CN"/>
              </w:rPr>
            </w:pPr>
          </w:p>
        </w:tc>
        <w:tc>
          <w:tcPr>
            <w:tcW w:w="16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25488">
            <w:pPr>
              <w:pStyle w:val="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  <w:lang w:val="en-US" w:eastAsia="zh-CN"/>
              </w:rPr>
            </w:pPr>
          </w:p>
        </w:tc>
        <w:tc>
          <w:tcPr>
            <w:tcW w:w="17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43F23"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</w:pPr>
          </w:p>
        </w:tc>
      </w:tr>
      <w:tr w14:paraId="06826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3582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869156">
            <w:pPr>
              <w:pStyle w:val="2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highlight w:val="none"/>
                <w:lang w:val="en-US" w:eastAsia="zh-CN"/>
              </w:rPr>
              <w:t>企业利润（万元）</w:t>
            </w:r>
          </w:p>
        </w:tc>
        <w:tc>
          <w:tcPr>
            <w:tcW w:w="2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4025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  <w:lang w:val="en-US" w:eastAsia="zh-CN"/>
              </w:rPr>
            </w:pPr>
          </w:p>
        </w:tc>
        <w:tc>
          <w:tcPr>
            <w:tcW w:w="16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40737">
            <w:pPr>
              <w:pStyle w:val="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  <w:lang w:val="en-US" w:eastAsia="zh-CN"/>
              </w:rPr>
            </w:pPr>
          </w:p>
        </w:tc>
        <w:tc>
          <w:tcPr>
            <w:tcW w:w="17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442B5"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</w:pPr>
          </w:p>
        </w:tc>
      </w:tr>
      <w:tr w14:paraId="6642D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3582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A14DE04">
            <w:pPr>
              <w:pStyle w:val="2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highlight w:val="none"/>
                <w:lang w:val="en-US" w:eastAsia="zh-CN"/>
              </w:rPr>
              <w:t>企业税收（万元）</w:t>
            </w:r>
          </w:p>
        </w:tc>
        <w:tc>
          <w:tcPr>
            <w:tcW w:w="2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4148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  <w:lang w:val="en-US" w:eastAsia="zh-CN"/>
              </w:rPr>
            </w:pPr>
          </w:p>
        </w:tc>
        <w:tc>
          <w:tcPr>
            <w:tcW w:w="16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47273">
            <w:pPr>
              <w:pStyle w:val="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  <w:lang w:val="en-US" w:eastAsia="zh-CN"/>
              </w:rPr>
            </w:pPr>
          </w:p>
        </w:tc>
        <w:tc>
          <w:tcPr>
            <w:tcW w:w="17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48AAE7"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</w:pPr>
          </w:p>
        </w:tc>
      </w:tr>
      <w:tr w14:paraId="4CE6E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3582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D093DA6">
            <w:pPr>
              <w:pStyle w:val="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highlight w:val="none"/>
                <w:lang w:val="en-US" w:eastAsia="zh-CN"/>
              </w:rPr>
              <w:t>企业获银行贷款金额（万元）</w:t>
            </w:r>
          </w:p>
        </w:tc>
        <w:tc>
          <w:tcPr>
            <w:tcW w:w="2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F403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  <w:lang w:val="en-US" w:eastAsia="zh-CN"/>
              </w:rPr>
            </w:pPr>
          </w:p>
        </w:tc>
        <w:tc>
          <w:tcPr>
            <w:tcW w:w="16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F1965A">
            <w:pPr>
              <w:pStyle w:val="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  <w:lang w:val="en-US" w:eastAsia="zh-CN"/>
              </w:rPr>
            </w:pPr>
          </w:p>
        </w:tc>
        <w:tc>
          <w:tcPr>
            <w:tcW w:w="17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05ADE"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</w:pPr>
          </w:p>
        </w:tc>
      </w:tr>
      <w:tr w14:paraId="542E6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3582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DFF9571">
            <w:pPr>
              <w:pStyle w:val="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highlight w:val="none"/>
                <w:lang w:val="en-US" w:eastAsia="zh-CN"/>
              </w:rPr>
              <w:t>企业获投融资金额（万元）</w:t>
            </w:r>
          </w:p>
        </w:tc>
        <w:tc>
          <w:tcPr>
            <w:tcW w:w="2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9A645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  <w:lang w:val="en-US" w:eastAsia="zh-CN"/>
              </w:rPr>
            </w:pPr>
          </w:p>
        </w:tc>
        <w:tc>
          <w:tcPr>
            <w:tcW w:w="16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C6A5E">
            <w:pPr>
              <w:pStyle w:val="2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highlight w:val="none"/>
                <w:lang w:val="en-US" w:eastAsia="zh-CN"/>
              </w:rPr>
            </w:pPr>
          </w:p>
        </w:tc>
        <w:tc>
          <w:tcPr>
            <w:tcW w:w="17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D6EC2"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</w:pPr>
          </w:p>
        </w:tc>
      </w:tr>
      <w:tr w14:paraId="2B8F7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3" w:hRule="atLeast"/>
        </w:trPr>
        <w:tc>
          <w:tcPr>
            <w:tcW w:w="118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AF87B9C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经济效益</w:t>
            </w:r>
          </w:p>
          <w:p w14:paraId="3F823FE4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（万元）</w:t>
            </w:r>
          </w:p>
        </w:tc>
        <w:tc>
          <w:tcPr>
            <w:tcW w:w="24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0C6CA"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登记技术合同成交额</w:t>
            </w:r>
          </w:p>
        </w:tc>
        <w:tc>
          <w:tcPr>
            <w:tcW w:w="1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821BD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B97DADF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社会</w:t>
            </w:r>
          </w:p>
          <w:p w14:paraId="00052B8C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效益</w:t>
            </w:r>
          </w:p>
        </w:tc>
        <w:tc>
          <w:tcPr>
            <w:tcW w:w="244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E7B34"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社会影响力（新闻报道、嘉奖等数量）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DF9B0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5BAEE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61E4ED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52A4C"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技术服务费用</w:t>
            </w:r>
          </w:p>
        </w:tc>
        <w:tc>
          <w:tcPr>
            <w:tcW w:w="1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5CA0C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CCF8AF">
            <w:pPr>
              <w:widowControl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4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45EB7"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生态价值（节约水、电、煤等数量）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E3F9A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00785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3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CFDAFA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78213"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转移技术的交易额</w:t>
            </w:r>
          </w:p>
        </w:tc>
        <w:tc>
          <w:tcPr>
            <w:tcW w:w="1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892B7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CB2C9A">
            <w:pPr>
              <w:widowControl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4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9706C"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开发科研助理岗位数量（人）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5A8AE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22562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3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35FC90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41E14"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成果转化带动新产品的收入</w:t>
            </w:r>
          </w:p>
        </w:tc>
        <w:tc>
          <w:tcPr>
            <w:tcW w:w="1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A4C81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498D6B">
            <w:pPr>
              <w:widowControl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4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8BAE5"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开展产学研合作企业或高校、科研院所（个）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0934E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3E07F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3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A7BCC2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2EE46"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成果转化带动的成本降低总量</w:t>
            </w:r>
          </w:p>
        </w:tc>
        <w:tc>
          <w:tcPr>
            <w:tcW w:w="1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6A33B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E50276">
            <w:pPr>
              <w:widowControl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4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B776C"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吸收社会资金投入（万元）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A1383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54AF2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3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1FDB47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4FD79"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新增销售收入</w:t>
            </w:r>
          </w:p>
        </w:tc>
        <w:tc>
          <w:tcPr>
            <w:tcW w:w="1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20B06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EEBB27">
            <w:pPr>
              <w:widowControl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4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24469"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带动企业研发投入增量（万元）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B6F00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0F96B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3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0F79CB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45B2D"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新增缴税额</w:t>
            </w:r>
          </w:p>
        </w:tc>
        <w:tc>
          <w:tcPr>
            <w:tcW w:w="1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11AFF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61BEF1">
            <w:pPr>
              <w:widowControl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4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49F4A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降低原材料消耗率（%）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D05AF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7ECB1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8" w:hRule="atLeast"/>
        </w:trPr>
        <w:tc>
          <w:tcPr>
            <w:tcW w:w="118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D11CA00">
            <w:pPr>
              <w:widowControl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项目实施期间企业获得的省级以上荣誉称号</w:t>
            </w:r>
          </w:p>
        </w:tc>
        <w:tc>
          <w:tcPr>
            <w:tcW w:w="141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ADD9B1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荣誉称号</w:t>
            </w: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8545A2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数量（个）</w:t>
            </w:r>
          </w:p>
        </w:tc>
        <w:tc>
          <w:tcPr>
            <w:tcW w:w="392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36DA57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称号具体名称</w:t>
            </w: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440BE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获批年份</w:t>
            </w:r>
          </w:p>
        </w:tc>
      </w:tr>
      <w:tr w14:paraId="1D2D1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20E16D">
            <w:pPr>
              <w:jc w:val="center"/>
            </w:pPr>
          </w:p>
        </w:tc>
        <w:tc>
          <w:tcPr>
            <w:tcW w:w="141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8C7C08C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国家级</w:t>
            </w:r>
          </w:p>
        </w:tc>
        <w:tc>
          <w:tcPr>
            <w:tcW w:w="1333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24B71A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92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580E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024E2"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 w14:paraId="58074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4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5839CE">
            <w:pPr>
              <w:jc w:val="center"/>
            </w:pPr>
          </w:p>
        </w:tc>
        <w:tc>
          <w:tcPr>
            <w:tcW w:w="141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35929E">
            <w:pPr>
              <w:jc w:val="center"/>
            </w:pPr>
          </w:p>
        </w:tc>
        <w:tc>
          <w:tcPr>
            <w:tcW w:w="1333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2F5D33">
            <w:pPr>
              <w:jc w:val="center"/>
            </w:pPr>
          </w:p>
        </w:tc>
        <w:tc>
          <w:tcPr>
            <w:tcW w:w="392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2CB1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4CFC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C40E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41" w:hRule="atLeast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0FE26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A701281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省级</w:t>
            </w:r>
          </w:p>
        </w:tc>
        <w:tc>
          <w:tcPr>
            <w:tcW w:w="1333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A1575B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92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88DF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C2CF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FB96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1" w:hRule="atLeast"/>
        </w:trPr>
        <w:tc>
          <w:tcPr>
            <w:tcW w:w="118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36703">
            <w:pPr>
              <w:jc w:val="center"/>
            </w:pPr>
          </w:p>
        </w:tc>
        <w:tc>
          <w:tcPr>
            <w:tcW w:w="141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717A2F">
            <w:pPr>
              <w:jc w:val="center"/>
            </w:pPr>
          </w:p>
        </w:tc>
        <w:tc>
          <w:tcPr>
            <w:tcW w:w="1333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927B7C">
            <w:pPr>
              <w:jc w:val="center"/>
            </w:pPr>
          </w:p>
        </w:tc>
        <w:tc>
          <w:tcPr>
            <w:tcW w:w="392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EF17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F29A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6BB5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1" w:hRule="atLeast"/>
        </w:trPr>
        <w:tc>
          <w:tcPr>
            <w:tcW w:w="11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B195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项目实施期间企业获得的省级以上奖励</w:t>
            </w:r>
          </w:p>
        </w:tc>
        <w:tc>
          <w:tcPr>
            <w:tcW w:w="141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F6B4C3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奖励级别</w:t>
            </w: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84CCC5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数量（个）</w:t>
            </w:r>
          </w:p>
        </w:tc>
        <w:tc>
          <w:tcPr>
            <w:tcW w:w="1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4AD6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奖励具体名称</w:t>
            </w:r>
          </w:p>
        </w:tc>
        <w:tc>
          <w:tcPr>
            <w:tcW w:w="11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25AD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奖励等级</w:t>
            </w: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2D5A7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  <w:lang w:val="en-US" w:eastAsia="zh-CN"/>
              </w:rPr>
              <w:t>位次</w:t>
            </w: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7EAF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获批年份</w:t>
            </w:r>
          </w:p>
        </w:tc>
      </w:tr>
      <w:tr w14:paraId="3D498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8" w:hRule="atLeast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FC09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</w:p>
        </w:tc>
        <w:tc>
          <w:tcPr>
            <w:tcW w:w="141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C1C16BA"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国家级</w:t>
            </w:r>
          </w:p>
        </w:tc>
        <w:tc>
          <w:tcPr>
            <w:tcW w:w="1333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D209928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771AF"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1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8D8FC6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示例（一、二、三等奖）</w:t>
            </w: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E1607">
            <w:pPr>
              <w:jc w:val="center"/>
              <w:rPr>
                <w:rFonts w:hint="default" w:ascii="仿宋_GB2312" w:hAnsi="仿宋_GB2312" w:eastAsia="仿宋_GB2312" w:cs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示例（第X位/共X位）</w:t>
            </w: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5D945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 w14:paraId="7F09F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8" w:hRule="atLeast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689F8">
            <w:pPr>
              <w:jc w:val="center"/>
            </w:pPr>
          </w:p>
        </w:tc>
        <w:tc>
          <w:tcPr>
            <w:tcW w:w="141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DEF42D">
            <w:pPr>
              <w:jc w:val="center"/>
            </w:pPr>
          </w:p>
        </w:tc>
        <w:tc>
          <w:tcPr>
            <w:tcW w:w="1333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BE4D60">
            <w:pPr>
              <w:jc w:val="center"/>
            </w:pPr>
          </w:p>
        </w:tc>
        <w:tc>
          <w:tcPr>
            <w:tcW w:w="1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11C9E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1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EB6AE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C2776"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val="en-US" w:eastAsia="zh-CN"/>
              </w:rPr>
            </w:pP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7E25F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 w14:paraId="1A92A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8" w:hRule="atLeast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4CBB7">
            <w:pPr>
              <w:jc w:val="center"/>
            </w:pPr>
          </w:p>
        </w:tc>
        <w:tc>
          <w:tcPr>
            <w:tcW w:w="141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18231EB"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省级</w:t>
            </w:r>
          </w:p>
        </w:tc>
        <w:tc>
          <w:tcPr>
            <w:tcW w:w="1333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F86197F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152D1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1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D59CB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088E2"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val="en-US" w:eastAsia="zh-CN"/>
              </w:rPr>
            </w:pP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64D38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 w14:paraId="7E418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8" w:hRule="atLeast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823D9">
            <w:pPr>
              <w:jc w:val="center"/>
            </w:pPr>
          </w:p>
        </w:tc>
        <w:tc>
          <w:tcPr>
            <w:tcW w:w="141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6A0075">
            <w:pPr>
              <w:jc w:val="center"/>
            </w:pPr>
          </w:p>
        </w:tc>
        <w:tc>
          <w:tcPr>
            <w:tcW w:w="1333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033ED5">
            <w:pPr>
              <w:jc w:val="center"/>
            </w:pPr>
          </w:p>
        </w:tc>
        <w:tc>
          <w:tcPr>
            <w:tcW w:w="1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DB71C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1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F0CAF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55741"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val="en-US" w:eastAsia="zh-CN"/>
              </w:rPr>
            </w:pP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9E809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 w14:paraId="02DFC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1" w:hRule="atLeast"/>
        </w:trPr>
        <w:tc>
          <w:tcPr>
            <w:tcW w:w="11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FF98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项目实施期间企业新增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省级以上创新平台</w:t>
            </w:r>
          </w:p>
        </w:tc>
        <w:tc>
          <w:tcPr>
            <w:tcW w:w="141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89CEDB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创新平台</w:t>
            </w: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3C2DA6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数量（个）</w:t>
            </w:r>
          </w:p>
        </w:tc>
        <w:tc>
          <w:tcPr>
            <w:tcW w:w="278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4C6DB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平台具体名称</w:t>
            </w: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2261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参与方式</w:t>
            </w: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E0F6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获批年份</w:t>
            </w:r>
          </w:p>
        </w:tc>
      </w:tr>
      <w:tr w14:paraId="78827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6" w:hRule="atLeast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6621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3BC3C8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国家级</w:t>
            </w:r>
          </w:p>
        </w:tc>
        <w:tc>
          <w:tcPr>
            <w:tcW w:w="1333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F7FEEB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8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1BD9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示例（实验室、重点实验室、技术创新平台、新型研发机构等）</w:t>
            </w: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7E03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牵头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  <w:bookmarkStart w:id="0" w:name="OLE_LINK1"/>
          </w:p>
          <w:p w14:paraId="7C45CB1D"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参与</w:t>
            </w:r>
            <w:bookmarkEnd w:id="0"/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29592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 w14:paraId="6496E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6" w:hRule="atLeast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6F750">
            <w:pPr>
              <w:jc w:val="center"/>
            </w:pPr>
          </w:p>
        </w:tc>
        <w:tc>
          <w:tcPr>
            <w:tcW w:w="141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ED2104">
            <w:pPr>
              <w:jc w:val="center"/>
            </w:pPr>
          </w:p>
        </w:tc>
        <w:tc>
          <w:tcPr>
            <w:tcW w:w="1333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951D56">
            <w:pPr>
              <w:jc w:val="center"/>
            </w:pPr>
          </w:p>
        </w:tc>
        <w:tc>
          <w:tcPr>
            <w:tcW w:w="278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FEDA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D8CB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牵头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  <w:p w14:paraId="776F976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参与</w:t>
            </w: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4E87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6F2D0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6" w:hRule="atLeast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6074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2727CA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省级</w:t>
            </w:r>
          </w:p>
        </w:tc>
        <w:tc>
          <w:tcPr>
            <w:tcW w:w="1333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C5BBE4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8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AD59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EB1C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牵头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  <w:p w14:paraId="2CCB594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参与</w:t>
            </w: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853E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221B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6" w:hRule="atLeast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08542">
            <w:pPr>
              <w:jc w:val="center"/>
            </w:pPr>
          </w:p>
        </w:tc>
        <w:tc>
          <w:tcPr>
            <w:tcW w:w="141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02B80E">
            <w:pPr>
              <w:jc w:val="center"/>
            </w:pPr>
          </w:p>
        </w:tc>
        <w:tc>
          <w:tcPr>
            <w:tcW w:w="1333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4D3B72">
            <w:pPr>
              <w:jc w:val="center"/>
            </w:pPr>
          </w:p>
        </w:tc>
        <w:tc>
          <w:tcPr>
            <w:tcW w:w="278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891F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D9EA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牵头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  <w:p w14:paraId="068D3D3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参与</w:t>
            </w: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89C9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65076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5" w:hRule="atLeast"/>
        </w:trPr>
        <w:tc>
          <w:tcPr>
            <w:tcW w:w="11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D83C3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团队</w:t>
            </w:r>
          </w:p>
          <w:p w14:paraId="50762236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研发人员</w:t>
            </w:r>
          </w:p>
        </w:tc>
        <w:tc>
          <w:tcPr>
            <w:tcW w:w="201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0F29646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总计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17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08B7D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高级职称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29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F6EA1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博 士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B1122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在校研究生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</w:tr>
      <w:tr w14:paraId="30E6D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1" w:hRule="atLeast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88333"/>
        </w:tc>
        <w:tc>
          <w:tcPr>
            <w:tcW w:w="2014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C3506"/>
        </w:tc>
        <w:tc>
          <w:tcPr>
            <w:tcW w:w="17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461E6D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中级职称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29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2EED5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硕 士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C55C8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 他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</w:tr>
      <w:tr w14:paraId="077A5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4" w:hRule="atLeast"/>
        </w:trPr>
        <w:tc>
          <w:tcPr>
            <w:tcW w:w="11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65BC3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通过项目引进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省级以上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人才（人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）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468C96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高层次人才</w:t>
            </w:r>
          </w:p>
        </w:tc>
        <w:tc>
          <w:tcPr>
            <w:tcW w:w="10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5B3EC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数量（人）</w:t>
            </w:r>
          </w:p>
        </w:tc>
        <w:tc>
          <w:tcPr>
            <w:tcW w:w="1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69998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姓名</w:t>
            </w:r>
          </w:p>
        </w:tc>
        <w:tc>
          <w:tcPr>
            <w:tcW w:w="17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5336B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人才称号</w:t>
            </w:r>
          </w:p>
        </w:tc>
        <w:tc>
          <w:tcPr>
            <w:tcW w:w="12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F2DF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  <w:lang w:val="en-US" w:eastAsia="zh-CN"/>
              </w:rPr>
              <w:t>称号获得时间</w:t>
            </w: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F431E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引进方式</w:t>
            </w:r>
          </w:p>
        </w:tc>
      </w:tr>
      <w:tr w14:paraId="1A208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4" w:hRule="atLeast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124CA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3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BAF10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国家级人才</w:t>
            </w:r>
          </w:p>
        </w:tc>
        <w:tc>
          <w:tcPr>
            <w:tcW w:w="104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75923F1">
            <w:pPr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42B6C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520CB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3159F">
            <w:pPr>
              <w:rPr>
                <w:rFonts w:ascii="仿宋_GB2312" w:hAnsi="仿宋_GB2312" w:eastAsia="仿宋_GB2312" w:cs="仿宋_GB2312"/>
                <w:sz w:val="24"/>
                <w:highlight w:val="yellow"/>
              </w:rPr>
            </w:pP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B5495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全职</w:t>
            </w:r>
          </w:p>
          <w:p w14:paraId="006D3333">
            <w:pPr>
              <w:jc w:val="left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兼职</w:t>
            </w:r>
          </w:p>
          <w:p w14:paraId="2669D12A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柔性引进</w:t>
            </w:r>
          </w:p>
          <w:p w14:paraId="5E19529C">
            <w:pPr>
              <w:jc w:val="left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兼职引进</w:t>
            </w:r>
          </w:p>
        </w:tc>
      </w:tr>
      <w:tr w14:paraId="7D2CB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5" w:hRule="atLeast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672BB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28BE3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40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FF247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CB1FC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14666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87935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982C1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全职</w:t>
            </w:r>
          </w:p>
          <w:p w14:paraId="56182648">
            <w:pPr>
              <w:jc w:val="left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兼职</w:t>
            </w:r>
          </w:p>
          <w:p w14:paraId="58BA7A36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柔性引进</w:t>
            </w:r>
          </w:p>
          <w:p w14:paraId="5E91C6B6">
            <w:pPr>
              <w:ind w:right="-107" w:rightChars="-51" w:firstLine="0" w:firstLineChars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兼职引进</w:t>
            </w:r>
          </w:p>
        </w:tc>
      </w:tr>
      <w:tr w14:paraId="2489C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1" w:hRule="atLeast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B3B20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B11D3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省级人才</w:t>
            </w:r>
          </w:p>
        </w:tc>
        <w:tc>
          <w:tcPr>
            <w:tcW w:w="10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AB834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A3152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1FC87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5F6C1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06B64F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全职</w:t>
            </w:r>
          </w:p>
          <w:p w14:paraId="4F28D1C4">
            <w:pPr>
              <w:jc w:val="left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兼职</w:t>
            </w:r>
          </w:p>
          <w:p w14:paraId="60A62423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柔性引进</w:t>
            </w:r>
          </w:p>
          <w:p w14:paraId="3A0AEE99">
            <w:pPr>
              <w:ind w:right="-107" w:rightChars="-51" w:firstLine="0" w:firstLineChars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兼职引进</w:t>
            </w:r>
          </w:p>
        </w:tc>
      </w:tr>
      <w:tr w14:paraId="3277D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8" w:hRule="atLeast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62A775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F44EA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002C3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30B69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6FC76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CEEC8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C48BC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全职</w:t>
            </w:r>
          </w:p>
          <w:p w14:paraId="0084C54B">
            <w:pPr>
              <w:jc w:val="left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兼职</w:t>
            </w:r>
          </w:p>
          <w:p w14:paraId="700C3F5C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柔性引进</w:t>
            </w:r>
          </w:p>
          <w:p w14:paraId="491240C0">
            <w:pPr>
              <w:ind w:right="-107" w:rightChars="-51" w:firstLine="0" w:firstLineChars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兼职引进</w:t>
            </w:r>
          </w:p>
        </w:tc>
      </w:tr>
      <w:tr w14:paraId="26687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8" w:hRule="atLeast"/>
        </w:trPr>
        <w:tc>
          <w:tcPr>
            <w:tcW w:w="11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415B4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关键技术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突破</w:t>
            </w:r>
          </w:p>
        </w:tc>
        <w:tc>
          <w:tcPr>
            <w:tcW w:w="20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7AE96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技术类型</w:t>
            </w:r>
          </w:p>
        </w:tc>
        <w:tc>
          <w:tcPr>
            <w:tcW w:w="11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421D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数量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（项）</w:t>
            </w:r>
          </w:p>
        </w:tc>
        <w:tc>
          <w:tcPr>
            <w:tcW w:w="1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EE505">
            <w:pPr>
              <w:widowControl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技术名称</w:t>
            </w:r>
          </w:p>
        </w:tc>
        <w:tc>
          <w:tcPr>
            <w:tcW w:w="31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93018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具体技术情况概述</w:t>
            </w:r>
          </w:p>
        </w:tc>
      </w:tr>
      <w:tr w14:paraId="6363B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8" w:hRule="atLeast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B1D965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05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A18986D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突破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卡脖子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技术</w:t>
            </w:r>
          </w:p>
        </w:tc>
        <w:tc>
          <w:tcPr>
            <w:tcW w:w="114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AD15ACA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4A41F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31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96EF8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37822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4" w:hRule="atLeast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BFFF7"/>
        </w:tc>
        <w:tc>
          <w:tcPr>
            <w:tcW w:w="2055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8CD8F"/>
        </w:tc>
        <w:tc>
          <w:tcPr>
            <w:tcW w:w="1146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91E4F"/>
        </w:tc>
        <w:tc>
          <w:tcPr>
            <w:tcW w:w="1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6DF40">
            <w:pPr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31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88E82">
            <w:pPr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</w:tr>
      <w:tr w14:paraId="50C25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0" w:hRule="atLeast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637A6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05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52E0D3E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突破国外垄断技术、形成替代技术</w:t>
            </w:r>
          </w:p>
        </w:tc>
        <w:tc>
          <w:tcPr>
            <w:tcW w:w="114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83100A0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56051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31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AEA70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27F00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5" w:hRule="atLeast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C6E4D"/>
        </w:tc>
        <w:tc>
          <w:tcPr>
            <w:tcW w:w="2055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AEF78"/>
        </w:tc>
        <w:tc>
          <w:tcPr>
            <w:tcW w:w="1146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87324"/>
        </w:tc>
        <w:tc>
          <w:tcPr>
            <w:tcW w:w="1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6E3FA">
            <w:pPr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31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04A19">
            <w:pPr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</w:tr>
      <w:tr w14:paraId="7EF0C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5" w:hRule="atLeast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B88B3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05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4C69155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突破山东主导产业或产业转型发展急需关键技术</w:t>
            </w:r>
          </w:p>
        </w:tc>
        <w:tc>
          <w:tcPr>
            <w:tcW w:w="114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E60A134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5A3EC3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31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442519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7A04E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4" w:hRule="atLeast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FC5E7"/>
        </w:tc>
        <w:tc>
          <w:tcPr>
            <w:tcW w:w="2055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127C7"/>
        </w:tc>
        <w:tc>
          <w:tcPr>
            <w:tcW w:w="1146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E0615"/>
        </w:tc>
        <w:tc>
          <w:tcPr>
            <w:tcW w:w="1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83E30">
            <w:pPr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31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F28E9">
            <w:pPr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</w:tr>
      <w:tr w14:paraId="7AC24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6" w:hRule="atLeast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48214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05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317FCE5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突破产业共性技术数量</w:t>
            </w:r>
          </w:p>
        </w:tc>
        <w:tc>
          <w:tcPr>
            <w:tcW w:w="114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E0973B4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C60BB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31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8CF8B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42C8F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2" w:hRule="atLeast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3C9F6"/>
        </w:tc>
        <w:tc>
          <w:tcPr>
            <w:tcW w:w="2055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A6AF9"/>
        </w:tc>
        <w:tc>
          <w:tcPr>
            <w:tcW w:w="1146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433EE"/>
        </w:tc>
        <w:tc>
          <w:tcPr>
            <w:tcW w:w="1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60ABB">
            <w:pPr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31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4314DE">
            <w:pPr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</w:tr>
      <w:tr w14:paraId="7F954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atLeast"/>
        </w:trPr>
        <w:tc>
          <w:tcPr>
            <w:tcW w:w="11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1FEEC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形成新产品、新设备等</w:t>
            </w:r>
          </w:p>
        </w:tc>
        <w:tc>
          <w:tcPr>
            <w:tcW w:w="20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A9996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新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产品（个）</w:t>
            </w:r>
          </w:p>
        </w:tc>
        <w:tc>
          <w:tcPr>
            <w:tcW w:w="11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FCA6D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8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9880F89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成果转移</w:t>
            </w:r>
          </w:p>
          <w:p w14:paraId="3DD93353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转化</w:t>
            </w:r>
          </w:p>
          <w:p w14:paraId="6D689663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CD700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转让知识产权（个）</w:t>
            </w:r>
          </w:p>
        </w:tc>
        <w:tc>
          <w:tcPr>
            <w:tcW w:w="1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557BB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F39F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atLeast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B4D23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187A8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新设备（台/件）</w:t>
            </w:r>
          </w:p>
        </w:tc>
        <w:tc>
          <w:tcPr>
            <w:tcW w:w="11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62622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80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700948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FBDAC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引进海外高水平科技成果（个）</w:t>
            </w:r>
          </w:p>
        </w:tc>
        <w:tc>
          <w:tcPr>
            <w:tcW w:w="1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21DC7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33FB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atLeast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8628D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571B6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新工艺（项）</w:t>
            </w:r>
          </w:p>
        </w:tc>
        <w:tc>
          <w:tcPr>
            <w:tcW w:w="11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3D7DD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80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18FB4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E8A1E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科技成果推广应用（个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）</w:t>
            </w:r>
          </w:p>
        </w:tc>
        <w:tc>
          <w:tcPr>
            <w:tcW w:w="1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2356B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9696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atLeast"/>
        </w:trPr>
        <w:tc>
          <w:tcPr>
            <w:tcW w:w="11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5C607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自身能力提高</w:t>
            </w:r>
          </w:p>
        </w:tc>
        <w:tc>
          <w:tcPr>
            <w:tcW w:w="20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581E8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年产量</w:t>
            </w:r>
          </w:p>
        </w:tc>
        <w:tc>
          <w:tcPr>
            <w:tcW w:w="11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141F4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63C4E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行业位次</w:t>
            </w:r>
          </w:p>
        </w:tc>
        <w:tc>
          <w:tcPr>
            <w:tcW w:w="31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CE2FDC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091D6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atLeast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8E048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00BFF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年生产能力</w:t>
            </w:r>
          </w:p>
        </w:tc>
        <w:tc>
          <w:tcPr>
            <w:tcW w:w="11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381C8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8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D139622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项目实施后续可持续影响</w:t>
            </w:r>
          </w:p>
        </w:tc>
        <w:tc>
          <w:tcPr>
            <w:tcW w:w="3194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8F9CF8A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3F0A8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atLeast"/>
        </w:trPr>
        <w:tc>
          <w:tcPr>
            <w:tcW w:w="11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728BE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4FA8C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产品市场占有率</w:t>
            </w:r>
          </w:p>
        </w:tc>
        <w:tc>
          <w:tcPr>
            <w:tcW w:w="11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DDCE3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80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43B4C4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3194" w:type="dxa"/>
            <w:gridSpan w:val="7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1694D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30FFF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11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9757DFE"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对科技进步及产业、行业的辐射带动作用</w:t>
            </w:r>
          </w:p>
        </w:tc>
        <w:tc>
          <w:tcPr>
            <w:tcW w:w="8075" w:type="dxa"/>
            <w:gridSpan w:val="1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93D1A7D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660B6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97E1E">
            <w:pPr>
              <w:ind w:firstLine="241" w:firstLineChars="100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备注</w:t>
            </w:r>
          </w:p>
        </w:tc>
        <w:tc>
          <w:tcPr>
            <w:tcW w:w="8075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21262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 w14:paraId="6EF1515B">
      <w:pPr>
        <w:rPr>
          <w:rFonts w:ascii="黑体" w:hAnsi="黑体" w:eastAsia="黑体" w:cs="黑体"/>
          <w:sz w:val="24"/>
        </w:rPr>
      </w:pPr>
    </w:p>
    <w:p w14:paraId="49FAA386">
      <w:pPr>
        <w:numPr>
          <w:ilvl w:val="0"/>
          <w:numId w:val="1"/>
        </w:numPr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项目产出成果情况</w:t>
      </w:r>
    </w:p>
    <w:p w14:paraId="528F3E1C">
      <w:pPr>
        <w:pStyle w:val="2"/>
        <w:ind w:firstLine="0" w:firstLineChars="0"/>
      </w:pPr>
    </w:p>
    <w:tbl>
      <w:tblPr>
        <w:tblStyle w:val="7"/>
        <w:tblW w:w="936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4"/>
        <w:gridCol w:w="900"/>
        <w:gridCol w:w="932"/>
        <w:gridCol w:w="1865"/>
        <w:gridCol w:w="803"/>
        <w:gridCol w:w="1465"/>
        <w:gridCol w:w="908"/>
        <w:gridCol w:w="979"/>
      </w:tblGrid>
      <w:tr w14:paraId="533E32F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514" w:type="dxa"/>
            <w:vMerge w:val="restart"/>
            <w:vAlign w:val="center"/>
          </w:tcPr>
          <w:p w14:paraId="42D3F032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知识产权数（项）</w:t>
            </w:r>
          </w:p>
        </w:tc>
        <w:tc>
          <w:tcPr>
            <w:tcW w:w="1832" w:type="dxa"/>
            <w:gridSpan w:val="2"/>
            <w:vAlign w:val="center"/>
          </w:tcPr>
          <w:p w14:paraId="22BC235D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专利总申请数</w:t>
            </w:r>
          </w:p>
        </w:tc>
        <w:tc>
          <w:tcPr>
            <w:tcW w:w="1865" w:type="dxa"/>
            <w:vAlign w:val="center"/>
          </w:tcPr>
          <w:p w14:paraId="59DFC6FD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</w:t>
            </w:r>
          </w:p>
        </w:tc>
        <w:tc>
          <w:tcPr>
            <w:tcW w:w="2268" w:type="dxa"/>
            <w:gridSpan w:val="2"/>
            <w:vAlign w:val="center"/>
          </w:tcPr>
          <w:p w14:paraId="6DA54947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专利总授权数</w:t>
            </w:r>
          </w:p>
        </w:tc>
        <w:tc>
          <w:tcPr>
            <w:tcW w:w="1887" w:type="dxa"/>
            <w:gridSpan w:val="2"/>
            <w:vAlign w:val="center"/>
          </w:tcPr>
          <w:p w14:paraId="7884D3DE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 w14:paraId="617583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514" w:type="dxa"/>
            <w:vMerge w:val="continue"/>
            <w:vAlign w:val="center"/>
          </w:tcPr>
          <w:p w14:paraId="267AD3B9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gridSpan w:val="2"/>
            <w:tcBorders>
              <w:bottom w:val="single" w:color="auto" w:sz="4" w:space="0"/>
            </w:tcBorders>
            <w:vAlign w:val="center"/>
          </w:tcPr>
          <w:p w14:paraId="6792BA41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实用新型</w:t>
            </w:r>
          </w:p>
          <w:p w14:paraId="33A082AB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专利申请数</w:t>
            </w:r>
          </w:p>
        </w:tc>
        <w:tc>
          <w:tcPr>
            <w:tcW w:w="1865" w:type="dxa"/>
            <w:tcBorders>
              <w:bottom w:val="single" w:color="auto" w:sz="4" w:space="0"/>
            </w:tcBorders>
            <w:vAlign w:val="center"/>
          </w:tcPr>
          <w:p w14:paraId="281FE5DF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2268" w:type="dxa"/>
            <w:gridSpan w:val="2"/>
            <w:tcBorders>
              <w:bottom w:val="single" w:color="auto" w:sz="4" w:space="0"/>
            </w:tcBorders>
            <w:vAlign w:val="center"/>
          </w:tcPr>
          <w:p w14:paraId="11D6F7CA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实用新型</w:t>
            </w:r>
          </w:p>
          <w:p w14:paraId="1CA090FA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专利授权数</w:t>
            </w:r>
          </w:p>
        </w:tc>
        <w:tc>
          <w:tcPr>
            <w:tcW w:w="1887" w:type="dxa"/>
            <w:gridSpan w:val="2"/>
            <w:tcBorders>
              <w:bottom w:val="single" w:color="auto" w:sz="4" w:space="0"/>
            </w:tcBorders>
            <w:vAlign w:val="center"/>
          </w:tcPr>
          <w:p w14:paraId="6804976B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 w14:paraId="5EA0A9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514" w:type="dxa"/>
            <w:vMerge w:val="continue"/>
            <w:vAlign w:val="center"/>
          </w:tcPr>
          <w:p w14:paraId="42B3674E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gridSpan w:val="2"/>
            <w:tcBorders>
              <w:top w:val="single" w:color="auto" w:sz="4" w:space="0"/>
            </w:tcBorders>
            <w:vAlign w:val="center"/>
          </w:tcPr>
          <w:p w14:paraId="1553B81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发明专利</w:t>
            </w:r>
          </w:p>
          <w:p w14:paraId="39BA28EC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申请数</w:t>
            </w:r>
          </w:p>
        </w:tc>
        <w:tc>
          <w:tcPr>
            <w:tcW w:w="1865" w:type="dxa"/>
            <w:tcBorders>
              <w:top w:val="single" w:color="auto" w:sz="4" w:space="0"/>
            </w:tcBorders>
            <w:vAlign w:val="center"/>
          </w:tcPr>
          <w:p w14:paraId="296D072B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</w:tcBorders>
            <w:vAlign w:val="center"/>
          </w:tcPr>
          <w:p w14:paraId="1F44BFAE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发明专利</w:t>
            </w:r>
          </w:p>
          <w:p w14:paraId="5E6D1D8C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授权数</w:t>
            </w:r>
          </w:p>
        </w:tc>
        <w:tc>
          <w:tcPr>
            <w:tcW w:w="1887" w:type="dxa"/>
            <w:gridSpan w:val="2"/>
            <w:tcBorders>
              <w:top w:val="single" w:color="auto" w:sz="4" w:space="0"/>
            </w:tcBorders>
            <w:vAlign w:val="center"/>
          </w:tcPr>
          <w:p w14:paraId="2D21FCA2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337F14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514" w:type="dxa"/>
            <w:vMerge w:val="continue"/>
            <w:vAlign w:val="center"/>
          </w:tcPr>
          <w:p w14:paraId="6D6B17AD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gridSpan w:val="2"/>
            <w:vAlign w:val="center"/>
          </w:tcPr>
          <w:p w14:paraId="2EC2442A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新品种</w:t>
            </w:r>
          </w:p>
          <w:p w14:paraId="222FDDB3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审定申请数</w:t>
            </w:r>
          </w:p>
        </w:tc>
        <w:tc>
          <w:tcPr>
            <w:tcW w:w="1865" w:type="dxa"/>
            <w:vAlign w:val="center"/>
          </w:tcPr>
          <w:p w14:paraId="05258FBB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8625B58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新品种审定数</w:t>
            </w:r>
          </w:p>
        </w:tc>
        <w:tc>
          <w:tcPr>
            <w:tcW w:w="1887" w:type="dxa"/>
            <w:gridSpan w:val="2"/>
            <w:vAlign w:val="center"/>
          </w:tcPr>
          <w:p w14:paraId="28B8D7D3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4A04CEB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514" w:type="dxa"/>
            <w:vMerge w:val="continue"/>
            <w:vAlign w:val="center"/>
          </w:tcPr>
          <w:p w14:paraId="3E2A655D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gridSpan w:val="2"/>
            <w:tcBorders>
              <w:bottom w:val="single" w:color="auto" w:sz="4" w:space="0"/>
            </w:tcBorders>
            <w:vAlign w:val="center"/>
          </w:tcPr>
          <w:p w14:paraId="3E8503E7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新药、医疗器械证书申请数</w:t>
            </w:r>
          </w:p>
        </w:tc>
        <w:tc>
          <w:tcPr>
            <w:tcW w:w="1865" w:type="dxa"/>
            <w:tcBorders>
              <w:bottom w:val="single" w:color="auto" w:sz="4" w:space="0"/>
            </w:tcBorders>
            <w:vAlign w:val="center"/>
          </w:tcPr>
          <w:p w14:paraId="035989EE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bottom w:val="single" w:color="auto" w:sz="4" w:space="0"/>
            </w:tcBorders>
            <w:vAlign w:val="center"/>
          </w:tcPr>
          <w:p w14:paraId="2FC24B4C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新药、医疗器械证书获得数</w:t>
            </w:r>
          </w:p>
        </w:tc>
        <w:tc>
          <w:tcPr>
            <w:tcW w:w="1887" w:type="dxa"/>
            <w:gridSpan w:val="2"/>
            <w:tcBorders>
              <w:bottom w:val="single" w:color="auto" w:sz="4" w:space="0"/>
            </w:tcBorders>
            <w:vAlign w:val="center"/>
          </w:tcPr>
          <w:p w14:paraId="4D77CB59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02521DE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514" w:type="dxa"/>
            <w:vMerge w:val="continue"/>
            <w:vAlign w:val="center"/>
          </w:tcPr>
          <w:p w14:paraId="554FB99C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gridSpan w:val="2"/>
            <w:tcBorders>
              <w:top w:val="single" w:color="auto" w:sz="4" w:space="0"/>
            </w:tcBorders>
            <w:vAlign w:val="center"/>
          </w:tcPr>
          <w:p w14:paraId="5CA343FB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动植物新品种</w:t>
            </w:r>
          </w:p>
          <w:p w14:paraId="5C3A4D19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申请数</w:t>
            </w:r>
          </w:p>
        </w:tc>
        <w:tc>
          <w:tcPr>
            <w:tcW w:w="1865" w:type="dxa"/>
            <w:tcBorders>
              <w:top w:val="single" w:color="auto" w:sz="4" w:space="0"/>
            </w:tcBorders>
            <w:vAlign w:val="center"/>
          </w:tcPr>
          <w:p w14:paraId="275C90E1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</w:tcBorders>
            <w:vAlign w:val="center"/>
          </w:tcPr>
          <w:p w14:paraId="09F62686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动植物新品种</w:t>
            </w:r>
          </w:p>
          <w:p w14:paraId="6ECDFFCC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获得数</w:t>
            </w:r>
          </w:p>
        </w:tc>
        <w:tc>
          <w:tcPr>
            <w:tcW w:w="1887" w:type="dxa"/>
            <w:gridSpan w:val="2"/>
            <w:tcBorders>
              <w:top w:val="single" w:color="auto" w:sz="4" w:space="0"/>
            </w:tcBorders>
            <w:vAlign w:val="center"/>
          </w:tcPr>
          <w:p w14:paraId="362FE09B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3614B9D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514" w:type="dxa"/>
            <w:vMerge w:val="continue"/>
            <w:vAlign w:val="center"/>
          </w:tcPr>
          <w:p w14:paraId="64F7FB18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gridSpan w:val="2"/>
            <w:vAlign w:val="center"/>
          </w:tcPr>
          <w:p w14:paraId="45521BBF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软件著作权</w:t>
            </w:r>
          </w:p>
          <w:p w14:paraId="23D869C0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申请数</w:t>
            </w:r>
          </w:p>
        </w:tc>
        <w:tc>
          <w:tcPr>
            <w:tcW w:w="1865" w:type="dxa"/>
            <w:vAlign w:val="center"/>
          </w:tcPr>
          <w:p w14:paraId="001AEF73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2268" w:type="dxa"/>
            <w:gridSpan w:val="2"/>
            <w:vAlign w:val="center"/>
          </w:tcPr>
          <w:p w14:paraId="7ABC0467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软件著作权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授权数</w:t>
            </w:r>
          </w:p>
        </w:tc>
        <w:tc>
          <w:tcPr>
            <w:tcW w:w="1887" w:type="dxa"/>
            <w:gridSpan w:val="2"/>
            <w:vAlign w:val="center"/>
          </w:tcPr>
          <w:p w14:paraId="49D58DD1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 w14:paraId="1CFEB08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514" w:type="dxa"/>
            <w:vMerge w:val="restart"/>
            <w:vAlign w:val="center"/>
          </w:tcPr>
          <w:p w14:paraId="468A599A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发表论文数（篇）</w:t>
            </w:r>
          </w:p>
        </w:tc>
        <w:tc>
          <w:tcPr>
            <w:tcW w:w="1832" w:type="dxa"/>
            <w:gridSpan w:val="2"/>
            <w:tcBorders>
              <w:bottom w:val="single" w:color="auto" w:sz="4" w:space="0"/>
            </w:tcBorders>
            <w:vAlign w:val="center"/>
          </w:tcPr>
          <w:p w14:paraId="724ECCCA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SCI收录</w:t>
            </w:r>
          </w:p>
        </w:tc>
        <w:tc>
          <w:tcPr>
            <w:tcW w:w="1865" w:type="dxa"/>
            <w:tcBorders>
              <w:bottom w:val="single" w:color="auto" w:sz="4" w:space="0"/>
            </w:tcBorders>
            <w:vAlign w:val="center"/>
          </w:tcPr>
          <w:p w14:paraId="4EBB43A2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14:paraId="6BFC062E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省级以上科技刊物</w:t>
            </w:r>
          </w:p>
        </w:tc>
        <w:tc>
          <w:tcPr>
            <w:tcW w:w="1887" w:type="dxa"/>
            <w:gridSpan w:val="2"/>
            <w:vMerge w:val="restart"/>
            <w:vAlign w:val="center"/>
          </w:tcPr>
          <w:p w14:paraId="6EDAD17C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 w14:paraId="428730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  <w:jc w:val="center"/>
        </w:trPr>
        <w:tc>
          <w:tcPr>
            <w:tcW w:w="1514" w:type="dxa"/>
            <w:vMerge w:val="continue"/>
            <w:vAlign w:val="center"/>
          </w:tcPr>
          <w:p w14:paraId="04912A72">
            <w:pPr>
              <w:widowControl/>
              <w:jc w:val="center"/>
            </w:pPr>
          </w:p>
        </w:tc>
        <w:tc>
          <w:tcPr>
            <w:tcW w:w="1832" w:type="dxa"/>
            <w:gridSpan w:val="2"/>
            <w:tcBorders>
              <w:bottom w:val="single" w:color="auto" w:sz="4" w:space="0"/>
            </w:tcBorders>
            <w:vAlign w:val="center"/>
          </w:tcPr>
          <w:p w14:paraId="34471FC2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EI收录</w:t>
            </w:r>
          </w:p>
        </w:tc>
        <w:tc>
          <w:tcPr>
            <w:tcW w:w="1865" w:type="dxa"/>
            <w:tcBorders>
              <w:bottom w:val="single" w:color="auto" w:sz="4" w:space="0"/>
            </w:tcBorders>
            <w:vAlign w:val="center"/>
          </w:tcPr>
          <w:p w14:paraId="45FE9295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272C813F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887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4A7AE15F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260C992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514" w:type="dxa"/>
            <w:vMerge w:val="continue"/>
            <w:vAlign w:val="center"/>
          </w:tcPr>
          <w:p w14:paraId="7D331BE2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gridSpan w:val="2"/>
            <w:tcBorders>
              <w:top w:val="single" w:color="auto" w:sz="4" w:space="0"/>
            </w:tcBorders>
            <w:vAlign w:val="center"/>
          </w:tcPr>
          <w:p w14:paraId="73C74C28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中文核心期刊</w:t>
            </w:r>
          </w:p>
        </w:tc>
        <w:tc>
          <w:tcPr>
            <w:tcW w:w="1865" w:type="dxa"/>
            <w:tcBorders>
              <w:top w:val="single" w:color="auto" w:sz="4" w:space="0"/>
            </w:tcBorders>
            <w:vAlign w:val="center"/>
          </w:tcPr>
          <w:p w14:paraId="3B00C1C5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</w:tcBorders>
            <w:vAlign w:val="center"/>
          </w:tcPr>
          <w:p w14:paraId="34DCDF65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其他刊物</w:t>
            </w:r>
          </w:p>
        </w:tc>
        <w:tc>
          <w:tcPr>
            <w:tcW w:w="1887" w:type="dxa"/>
            <w:gridSpan w:val="2"/>
            <w:tcBorders>
              <w:top w:val="single" w:color="auto" w:sz="4" w:space="0"/>
            </w:tcBorders>
            <w:vAlign w:val="center"/>
          </w:tcPr>
          <w:p w14:paraId="26BD2B21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3FABFDD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1514" w:type="dxa"/>
            <w:vMerge w:val="restart"/>
            <w:vAlign w:val="center"/>
          </w:tcPr>
          <w:p w14:paraId="59A995CE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修/制订标准</w:t>
            </w:r>
          </w:p>
        </w:tc>
        <w:tc>
          <w:tcPr>
            <w:tcW w:w="900" w:type="dxa"/>
            <w:vAlign w:val="center"/>
          </w:tcPr>
          <w:p w14:paraId="24D836E8">
            <w:pPr>
              <w:widowControl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类型</w:t>
            </w:r>
          </w:p>
        </w:tc>
        <w:tc>
          <w:tcPr>
            <w:tcW w:w="932" w:type="dxa"/>
            <w:vAlign w:val="center"/>
          </w:tcPr>
          <w:p w14:paraId="4258EA55">
            <w:pPr>
              <w:widowControl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数量（项）</w:t>
            </w:r>
          </w:p>
        </w:tc>
        <w:tc>
          <w:tcPr>
            <w:tcW w:w="2668" w:type="dxa"/>
            <w:gridSpan w:val="2"/>
            <w:vAlign w:val="center"/>
          </w:tcPr>
          <w:p w14:paraId="3B076A25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具体名称</w:t>
            </w:r>
          </w:p>
        </w:tc>
        <w:tc>
          <w:tcPr>
            <w:tcW w:w="1465" w:type="dxa"/>
            <w:tcBorders>
              <w:right w:val="single" w:color="auto" w:sz="4" w:space="0"/>
            </w:tcBorders>
            <w:vAlign w:val="center"/>
          </w:tcPr>
          <w:p w14:paraId="4437220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标准类型</w:t>
            </w:r>
          </w:p>
        </w:tc>
        <w:tc>
          <w:tcPr>
            <w:tcW w:w="908" w:type="dxa"/>
            <w:tcBorders>
              <w:left w:val="single" w:color="auto" w:sz="4" w:space="0"/>
            </w:tcBorders>
            <w:vAlign w:val="center"/>
          </w:tcPr>
          <w:p w14:paraId="2B401A7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发布时间</w:t>
            </w:r>
          </w:p>
        </w:tc>
        <w:tc>
          <w:tcPr>
            <w:tcW w:w="979" w:type="dxa"/>
            <w:tcBorders>
              <w:right w:val="single" w:color="auto" w:sz="4" w:space="0"/>
            </w:tcBorders>
            <w:vAlign w:val="center"/>
          </w:tcPr>
          <w:p w14:paraId="5D6566B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参与</w:t>
            </w:r>
          </w:p>
          <w:p w14:paraId="5ADEAFB6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方式</w:t>
            </w:r>
          </w:p>
        </w:tc>
      </w:tr>
      <w:tr w14:paraId="11F95E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9" w:hRule="atLeast"/>
          <w:jc w:val="center"/>
        </w:trPr>
        <w:tc>
          <w:tcPr>
            <w:tcW w:w="1514" w:type="dxa"/>
            <w:vMerge w:val="continue"/>
            <w:vAlign w:val="center"/>
          </w:tcPr>
          <w:p w14:paraId="2AC6EADE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6DEA3EA7">
            <w:pPr>
              <w:widowControl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制订</w:t>
            </w:r>
          </w:p>
        </w:tc>
        <w:tc>
          <w:tcPr>
            <w:tcW w:w="932" w:type="dxa"/>
            <w:vMerge w:val="restart"/>
            <w:vAlign w:val="center"/>
          </w:tcPr>
          <w:p w14:paraId="7A039566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2668" w:type="dxa"/>
            <w:gridSpan w:val="2"/>
            <w:vAlign w:val="center"/>
          </w:tcPr>
          <w:p w14:paraId="08CA9624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1465" w:type="dxa"/>
            <w:tcBorders>
              <w:right w:val="single" w:color="auto" w:sz="4" w:space="0"/>
            </w:tcBorders>
            <w:vAlign w:val="center"/>
          </w:tcPr>
          <w:p w14:paraId="5CB3EE7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国际标准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  <w:p w14:paraId="0A54DA5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国家标准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地方标准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行业标准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团体标准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企业标准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</w:tc>
        <w:tc>
          <w:tcPr>
            <w:tcW w:w="908" w:type="dxa"/>
            <w:tcBorders>
              <w:left w:val="single" w:color="auto" w:sz="4" w:space="0"/>
            </w:tcBorders>
            <w:vAlign w:val="center"/>
          </w:tcPr>
          <w:p w14:paraId="1F29C933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979" w:type="dxa"/>
            <w:tcBorders>
              <w:right w:val="single" w:color="auto" w:sz="4" w:space="0"/>
            </w:tcBorders>
            <w:vAlign w:val="center"/>
          </w:tcPr>
          <w:p w14:paraId="52C6839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牵头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  <w:p w14:paraId="7BF3484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参与</w:t>
            </w:r>
          </w:p>
        </w:tc>
      </w:tr>
      <w:tr w14:paraId="3B6B633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9" w:hRule="atLeast"/>
          <w:jc w:val="center"/>
        </w:trPr>
        <w:tc>
          <w:tcPr>
            <w:tcW w:w="1514" w:type="dxa"/>
            <w:vMerge w:val="continue"/>
            <w:vAlign w:val="center"/>
          </w:tcPr>
          <w:p w14:paraId="1C4EF7DD">
            <w:pPr>
              <w:jc w:val="center"/>
            </w:pPr>
          </w:p>
        </w:tc>
        <w:tc>
          <w:tcPr>
            <w:tcW w:w="900" w:type="dxa"/>
            <w:vMerge w:val="continue"/>
            <w:vAlign w:val="center"/>
          </w:tcPr>
          <w:p w14:paraId="14D7770B">
            <w:pPr>
              <w:jc w:val="center"/>
            </w:pPr>
          </w:p>
        </w:tc>
        <w:tc>
          <w:tcPr>
            <w:tcW w:w="932" w:type="dxa"/>
            <w:vMerge w:val="continue"/>
            <w:vAlign w:val="center"/>
          </w:tcPr>
          <w:p w14:paraId="31869889">
            <w:pPr>
              <w:jc w:val="center"/>
            </w:pPr>
          </w:p>
        </w:tc>
        <w:tc>
          <w:tcPr>
            <w:tcW w:w="2668" w:type="dxa"/>
            <w:gridSpan w:val="2"/>
            <w:vAlign w:val="center"/>
          </w:tcPr>
          <w:p w14:paraId="043A3EA4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1465" w:type="dxa"/>
            <w:tcBorders>
              <w:right w:val="single" w:color="auto" w:sz="4" w:space="0"/>
            </w:tcBorders>
            <w:vAlign w:val="center"/>
          </w:tcPr>
          <w:p w14:paraId="2531BDB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国际标准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  <w:p w14:paraId="00871062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国家标准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地方标准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行业标准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团体标准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企业标准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</w:tc>
        <w:tc>
          <w:tcPr>
            <w:tcW w:w="908" w:type="dxa"/>
            <w:tcBorders>
              <w:left w:val="single" w:color="auto" w:sz="4" w:space="0"/>
            </w:tcBorders>
            <w:vAlign w:val="center"/>
          </w:tcPr>
          <w:p w14:paraId="194C1FB8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979" w:type="dxa"/>
            <w:tcBorders>
              <w:right w:val="single" w:color="auto" w:sz="4" w:space="0"/>
            </w:tcBorders>
            <w:vAlign w:val="center"/>
          </w:tcPr>
          <w:p w14:paraId="51B1861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牵头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  <w:p w14:paraId="2378422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参与</w:t>
            </w:r>
          </w:p>
        </w:tc>
      </w:tr>
      <w:tr w14:paraId="59D41DA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8" w:hRule="atLeast"/>
          <w:jc w:val="center"/>
        </w:trPr>
        <w:tc>
          <w:tcPr>
            <w:tcW w:w="1514" w:type="dxa"/>
            <w:vMerge w:val="restart"/>
            <w:vAlign w:val="center"/>
          </w:tcPr>
          <w:p w14:paraId="3942219C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修/制订标准</w:t>
            </w:r>
          </w:p>
        </w:tc>
        <w:tc>
          <w:tcPr>
            <w:tcW w:w="900" w:type="dxa"/>
            <w:vMerge w:val="restart"/>
            <w:vAlign w:val="center"/>
          </w:tcPr>
          <w:p w14:paraId="5439F292">
            <w:pPr>
              <w:widowControl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修订</w:t>
            </w:r>
          </w:p>
        </w:tc>
        <w:tc>
          <w:tcPr>
            <w:tcW w:w="932" w:type="dxa"/>
            <w:vMerge w:val="restart"/>
            <w:vAlign w:val="center"/>
          </w:tcPr>
          <w:p w14:paraId="5F0CBEBC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2668" w:type="dxa"/>
            <w:gridSpan w:val="2"/>
            <w:vAlign w:val="center"/>
          </w:tcPr>
          <w:p w14:paraId="51963A2A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1465" w:type="dxa"/>
            <w:tcBorders>
              <w:right w:val="single" w:color="auto" w:sz="4" w:space="0"/>
            </w:tcBorders>
            <w:vAlign w:val="center"/>
          </w:tcPr>
          <w:p w14:paraId="67AFED1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国际标准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  <w:p w14:paraId="35F7BFD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国家标准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地方标准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行业标准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团体标准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企业标准</w:t>
            </w:r>
          </w:p>
        </w:tc>
        <w:tc>
          <w:tcPr>
            <w:tcW w:w="908" w:type="dxa"/>
            <w:tcBorders>
              <w:left w:val="single" w:color="auto" w:sz="4" w:space="0"/>
            </w:tcBorders>
            <w:vAlign w:val="center"/>
          </w:tcPr>
          <w:p w14:paraId="3CCB1320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979" w:type="dxa"/>
            <w:tcBorders>
              <w:right w:val="single" w:color="auto" w:sz="4" w:space="0"/>
            </w:tcBorders>
            <w:vAlign w:val="center"/>
          </w:tcPr>
          <w:p w14:paraId="2A4F243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牵头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  <w:p w14:paraId="7500335C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参与</w:t>
            </w:r>
          </w:p>
        </w:tc>
      </w:tr>
      <w:tr w14:paraId="4E3EEDE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1" w:hRule="atLeast"/>
          <w:jc w:val="center"/>
        </w:trPr>
        <w:tc>
          <w:tcPr>
            <w:tcW w:w="1514" w:type="dxa"/>
            <w:vMerge w:val="continue"/>
            <w:vAlign w:val="center"/>
          </w:tcPr>
          <w:p w14:paraId="3E4F11B5">
            <w:pPr>
              <w:jc w:val="center"/>
            </w:pPr>
          </w:p>
        </w:tc>
        <w:tc>
          <w:tcPr>
            <w:tcW w:w="900" w:type="dxa"/>
            <w:vMerge w:val="continue"/>
            <w:vAlign w:val="center"/>
          </w:tcPr>
          <w:p w14:paraId="7556905E">
            <w:pPr>
              <w:jc w:val="center"/>
            </w:pPr>
          </w:p>
        </w:tc>
        <w:tc>
          <w:tcPr>
            <w:tcW w:w="932" w:type="dxa"/>
            <w:vMerge w:val="continue"/>
            <w:vAlign w:val="center"/>
          </w:tcPr>
          <w:p w14:paraId="182A02E1">
            <w:pPr>
              <w:jc w:val="center"/>
            </w:pPr>
          </w:p>
        </w:tc>
        <w:tc>
          <w:tcPr>
            <w:tcW w:w="2668" w:type="dxa"/>
            <w:gridSpan w:val="2"/>
            <w:vAlign w:val="center"/>
          </w:tcPr>
          <w:p w14:paraId="55799BB6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1465" w:type="dxa"/>
            <w:tcBorders>
              <w:right w:val="single" w:color="auto" w:sz="4" w:space="0"/>
            </w:tcBorders>
            <w:vAlign w:val="center"/>
          </w:tcPr>
          <w:p w14:paraId="2423DA6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国际标准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  <w:p w14:paraId="68C90D18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国家标准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地方标准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行业标准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团体标准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企业标准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</w:tc>
        <w:tc>
          <w:tcPr>
            <w:tcW w:w="908" w:type="dxa"/>
            <w:tcBorders>
              <w:left w:val="single" w:color="auto" w:sz="4" w:space="0"/>
            </w:tcBorders>
            <w:vAlign w:val="center"/>
          </w:tcPr>
          <w:p w14:paraId="0B0DBD3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979" w:type="dxa"/>
            <w:tcBorders>
              <w:right w:val="single" w:color="auto" w:sz="4" w:space="0"/>
            </w:tcBorders>
            <w:vAlign w:val="center"/>
          </w:tcPr>
          <w:p w14:paraId="1B114C6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牵头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  <w:p w14:paraId="6D126E6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参与</w:t>
            </w:r>
          </w:p>
        </w:tc>
      </w:tr>
      <w:tr w14:paraId="218C9A4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514" w:type="dxa"/>
            <w:vAlign w:val="center"/>
          </w:tcPr>
          <w:p w14:paraId="0D3DDF08">
            <w:pPr>
              <w:widowControl/>
              <w:ind w:firstLine="118" w:firstLineChars="49"/>
              <w:jc w:val="left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产出报告</w:t>
            </w:r>
          </w:p>
        </w:tc>
        <w:tc>
          <w:tcPr>
            <w:tcW w:w="1832" w:type="dxa"/>
            <w:gridSpan w:val="2"/>
            <w:vAlign w:val="center"/>
          </w:tcPr>
          <w:p w14:paraId="46F42724">
            <w:pPr>
              <w:widowControl/>
              <w:ind w:firstLine="120" w:firstLineChars="5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科技报告数</w:t>
            </w:r>
          </w:p>
        </w:tc>
        <w:tc>
          <w:tcPr>
            <w:tcW w:w="6020" w:type="dxa"/>
            <w:gridSpan w:val="5"/>
            <w:vAlign w:val="center"/>
          </w:tcPr>
          <w:p w14:paraId="584CB4E8">
            <w:pPr>
              <w:widowControl/>
              <w:ind w:firstLine="120" w:firstLineChars="5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1B7EB4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514" w:type="dxa"/>
            <w:vAlign w:val="center"/>
          </w:tcPr>
          <w:p w14:paraId="1A36841B">
            <w:pPr>
              <w:widowControl/>
              <w:jc w:val="left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备注</w:t>
            </w:r>
          </w:p>
        </w:tc>
        <w:tc>
          <w:tcPr>
            <w:tcW w:w="7852" w:type="dxa"/>
            <w:gridSpan w:val="7"/>
            <w:vAlign w:val="center"/>
          </w:tcPr>
          <w:p w14:paraId="50692B73"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与本项目无关的效益不能计算在内，并提供相应的附件证明材料，否则不予认可。</w:t>
            </w:r>
          </w:p>
        </w:tc>
      </w:tr>
    </w:tbl>
    <w:p w14:paraId="4D1EFD26">
      <w:pPr>
        <w:pStyle w:val="3"/>
        <w:widowControl w:val="0"/>
        <w:adjustRightInd w:val="0"/>
        <w:snapToGrid w:val="0"/>
        <w:spacing w:before="0" w:after="82" w:afterLines="25"/>
        <w:ind w:firstLine="480" w:firstLineChars="200"/>
        <w:jc w:val="both"/>
        <w:rPr>
          <w:rFonts w:ascii="黑体" w:hAnsi="黑体" w:eastAsia="黑体" w:cs="黑体"/>
          <w:b w:val="0"/>
          <w:bCs w:val="0"/>
          <w:kern w:val="2"/>
          <w:sz w:val="24"/>
          <w:szCs w:val="22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24"/>
          <w:szCs w:val="22"/>
        </w:rPr>
        <w:t>五、</w:t>
      </w:r>
      <w:r>
        <w:rPr>
          <w:rFonts w:hint="eastAsia" w:ascii="黑体" w:eastAsia="黑体"/>
          <w:sz w:val="24"/>
        </w:rPr>
        <w:t>经费支出情况</w:t>
      </w:r>
      <w:r>
        <w:rPr>
          <w:rFonts w:ascii="黑体" w:eastAsia="黑体"/>
          <w:sz w:val="24"/>
        </w:rPr>
        <w:t xml:space="preserve"> </w:t>
      </w:r>
    </w:p>
    <w:tbl>
      <w:tblPr>
        <w:tblStyle w:val="7"/>
        <w:tblW w:w="9408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2325"/>
        <w:gridCol w:w="2336"/>
        <w:gridCol w:w="2556"/>
        <w:gridCol w:w="2191"/>
      </w:tblGrid>
      <w:tr w14:paraId="51718E5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302" w:hRule="atLeast"/>
          <w:jc w:val="center"/>
        </w:trPr>
        <w:tc>
          <w:tcPr>
            <w:tcW w:w="2325" w:type="dxa"/>
            <w:vAlign w:val="center"/>
          </w:tcPr>
          <w:p w14:paraId="2534820C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1. 设备费</w:t>
            </w:r>
          </w:p>
        </w:tc>
        <w:tc>
          <w:tcPr>
            <w:tcW w:w="2336" w:type="dxa"/>
            <w:vAlign w:val="center"/>
          </w:tcPr>
          <w:p w14:paraId="5A931312">
            <w:pPr>
              <w:widowControl/>
              <w:ind w:firstLine="1440" w:firstLineChars="60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  <w:tc>
          <w:tcPr>
            <w:tcW w:w="2556" w:type="dxa"/>
            <w:vAlign w:val="center"/>
          </w:tcPr>
          <w:p w14:paraId="08B05253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. 劳务费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专家咨询费</w:t>
            </w:r>
          </w:p>
        </w:tc>
        <w:tc>
          <w:tcPr>
            <w:tcW w:w="2191" w:type="dxa"/>
            <w:vAlign w:val="center"/>
          </w:tcPr>
          <w:p w14:paraId="72F1D30D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万元</w:t>
            </w:r>
          </w:p>
        </w:tc>
      </w:tr>
      <w:tr w14:paraId="2333C66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32" w:hRule="atLeast"/>
          <w:jc w:val="center"/>
        </w:trPr>
        <w:tc>
          <w:tcPr>
            <w:tcW w:w="2325" w:type="dxa"/>
            <w:vAlign w:val="center"/>
          </w:tcPr>
          <w:p w14:paraId="4F18A18C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2.材料费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测试化验加工费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燃料动力费</w:t>
            </w:r>
          </w:p>
        </w:tc>
        <w:tc>
          <w:tcPr>
            <w:tcW w:w="2336" w:type="dxa"/>
            <w:vAlign w:val="center"/>
          </w:tcPr>
          <w:p w14:paraId="021F19A4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万元</w:t>
            </w:r>
          </w:p>
        </w:tc>
        <w:tc>
          <w:tcPr>
            <w:tcW w:w="2556" w:type="dxa"/>
            <w:vAlign w:val="center"/>
          </w:tcPr>
          <w:p w14:paraId="6130698C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.其他经费 </w:t>
            </w:r>
          </w:p>
        </w:tc>
        <w:tc>
          <w:tcPr>
            <w:tcW w:w="2191" w:type="dxa"/>
            <w:vAlign w:val="center"/>
          </w:tcPr>
          <w:p w14:paraId="4B621F3B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万元</w:t>
            </w:r>
          </w:p>
        </w:tc>
      </w:tr>
      <w:tr w14:paraId="06D21CD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33" w:hRule="atLeast"/>
          <w:jc w:val="center"/>
        </w:trPr>
        <w:tc>
          <w:tcPr>
            <w:tcW w:w="2325" w:type="dxa"/>
            <w:vAlign w:val="center"/>
          </w:tcPr>
          <w:p w14:paraId="6CC73391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3. 差旅费/会议费/国际合作与交流费</w:t>
            </w:r>
          </w:p>
        </w:tc>
        <w:tc>
          <w:tcPr>
            <w:tcW w:w="2336" w:type="dxa"/>
            <w:vAlign w:val="center"/>
          </w:tcPr>
          <w:p w14:paraId="3AD1D18E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万元</w:t>
            </w:r>
          </w:p>
        </w:tc>
        <w:tc>
          <w:tcPr>
            <w:tcW w:w="2556" w:type="dxa"/>
            <w:vAlign w:val="center"/>
          </w:tcPr>
          <w:p w14:paraId="4E8C2D60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合   计 </w:t>
            </w:r>
          </w:p>
        </w:tc>
        <w:tc>
          <w:tcPr>
            <w:tcW w:w="2191" w:type="dxa"/>
            <w:vAlign w:val="center"/>
          </w:tcPr>
          <w:p w14:paraId="2D19D0FF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万元</w:t>
            </w:r>
          </w:p>
        </w:tc>
      </w:tr>
    </w:tbl>
    <w:p w14:paraId="086CC072">
      <w:pPr>
        <w:ind w:firstLine="560" w:firstLineChars="200"/>
        <w:rPr>
          <w:rFonts w:hint="eastAsia" w:ascii="黑体" w:hAnsi="黑体" w:eastAsia="黑体" w:cs="黑体"/>
          <w:sz w:val="28"/>
          <w:szCs w:val="24"/>
        </w:rPr>
        <w:sectPr>
          <w:headerReference r:id="rId3" w:type="first"/>
          <w:footerReference r:id="rId4" w:type="default"/>
          <w:pgSz w:w="11905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0" w:num="1"/>
          <w:titlePg/>
          <w:docGrid w:type="lines" w:linePitch="331" w:charSpace="0"/>
        </w:sectPr>
      </w:pPr>
    </w:p>
    <w:p w14:paraId="5CE39D91">
      <w:pPr>
        <w:ind w:firstLine="560" w:firstLineChars="200"/>
        <w:rPr>
          <w:rFonts w:ascii="黑体" w:hAnsi="黑体" w:eastAsia="黑体" w:cs="黑体"/>
          <w:sz w:val="28"/>
          <w:szCs w:val="24"/>
        </w:rPr>
      </w:pPr>
      <w:r>
        <w:rPr>
          <w:rFonts w:hint="eastAsia" w:ascii="黑体" w:hAnsi="黑体" w:eastAsia="黑体" w:cs="黑体"/>
          <w:sz w:val="28"/>
          <w:szCs w:val="24"/>
        </w:rPr>
        <w:t>六、绩效调查表承诺书</w:t>
      </w:r>
    </w:p>
    <w:p w14:paraId="0106CA8E">
      <w:pPr>
        <w:pStyle w:val="2"/>
        <w:ind w:firstLine="0" w:firstLineChars="0"/>
      </w:pPr>
    </w:p>
    <w:tbl>
      <w:tblPr>
        <w:tblStyle w:val="7"/>
        <w:tblW w:w="93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0"/>
      </w:tblGrid>
      <w:tr w14:paraId="3A183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1" w:hRule="atLeast"/>
          <w:jc w:val="center"/>
        </w:trPr>
        <w:tc>
          <w:tcPr>
            <w:tcW w:w="9370" w:type="dxa"/>
          </w:tcPr>
          <w:p w14:paraId="74B9DD61">
            <w:pPr>
              <w:ind w:firstLine="480" w:firstLineChars="200"/>
              <w:rPr>
                <w:rFonts w:ascii="黑体" w:eastAsia="黑体"/>
                <w:sz w:val="24"/>
              </w:rPr>
            </w:pPr>
          </w:p>
          <w:p w14:paraId="43762A27">
            <w:pPr>
              <w:pStyle w:val="2"/>
            </w:pPr>
          </w:p>
          <w:p w14:paraId="16686E1E">
            <w:pPr>
              <w:ind w:firstLine="560" w:firstLineChars="200"/>
              <w:rPr>
                <w:rFonts w:ascii="仿宋_GB2312" w:eastAsia="仿宋_GB2312"/>
                <w:b/>
                <w:sz w:val="28"/>
                <w:szCs w:val="24"/>
              </w:rPr>
            </w:pPr>
            <w:r>
              <w:rPr>
                <w:rFonts w:hint="eastAsia" w:ascii="黑体" w:eastAsia="黑体"/>
                <w:sz w:val="28"/>
                <w:szCs w:val="24"/>
              </w:rPr>
              <w:t>以上材料真实可靠，如有不实，本单位愿承担相应的法律责任。</w:t>
            </w:r>
          </w:p>
          <w:p w14:paraId="3D6F9B9B">
            <w:pPr>
              <w:pStyle w:val="2"/>
              <w:ind w:firstLine="440"/>
              <w:rPr>
                <w:sz w:val="22"/>
                <w:szCs w:val="24"/>
              </w:rPr>
            </w:pPr>
          </w:p>
          <w:p w14:paraId="2DEEBDD7">
            <w:pPr>
              <w:spacing w:line="360" w:lineRule="auto"/>
              <w:ind w:firstLine="4200" w:firstLineChars="1500"/>
              <w:rPr>
                <w:rFonts w:ascii="仿宋_GB2312" w:hAnsi="仿宋_GB2312" w:eastAsia="仿宋_GB2312" w:cs="仿宋_GB2312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4"/>
              </w:rPr>
              <w:t>项目负责人（签字）：</w:t>
            </w:r>
          </w:p>
          <w:p w14:paraId="53BBFC18">
            <w:pPr>
              <w:spacing w:line="360" w:lineRule="auto"/>
              <w:ind w:firstLine="4480" w:firstLineChars="1600"/>
              <w:rPr>
                <w:rFonts w:ascii="仿宋_GB2312" w:hAnsi="仿宋_GB2312" w:eastAsia="仿宋_GB2312" w:cs="仿宋_GB2312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4"/>
              </w:rPr>
              <w:t xml:space="preserve">承担单位（盖章）：         </w:t>
            </w:r>
          </w:p>
          <w:p w14:paraId="2323DFD0">
            <w:pPr>
              <w:spacing w:line="360" w:lineRule="auto"/>
              <w:ind w:firstLine="6160" w:firstLineChars="2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4"/>
              </w:rPr>
              <w:t>年   月   日</w:t>
            </w:r>
          </w:p>
        </w:tc>
      </w:tr>
    </w:tbl>
    <w:p w14:paraId="73EECCFB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7AFDFA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5769A173">
                          <w:pPr>
                            <w:pStyle w:val="4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- 31 -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M6pebnPAAAABQEAAA8AAAAAAAAAAQAgAAAAIgAA&#10;AGRycy9kb3ducmV2LnhtbFBLAQIUABQAAAAIAIdO4kCDZhNd2AEAAK0DAAAOAAAAAAAAAAEAIAAA&#10;AB4BAABkcnMvZTJvRG9jLnhtbFBLBQYAAAAABgAGAFkBAABo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769A173">
                    <w:pPr>
                      <w:pStyle w:val="4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- 31 -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7C03E9">
    <w:pPr>
      <w:pStyle w:val="5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41AB2A0"/>
    <w:multiLevelType w:val="singleLevel"/>
    <w:tmpl w:val="D41AB2A0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B40463"/>
    <w:rsid w:val="7FB4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表段落1"/>
    <w:basedOn w:val="1"/>
    <w:qFormat/>
    <w:uiPriority w:val="34"/>
    <w:pPr>
      <w:ind w:firstLine="420" w:firstLineChars="20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/>
      <w:sz w:val="18"/>
      <w:szCs w:val="18"/>
    </w:rPr>
  </w:style>
  <w:style w:type="paragraph" w:styleId="5">
    <w:name w:val="header"/>
    <w:basedOn w:val="1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2025-10-28T12:02:00Z</dcterms:created>
  <dc:creator>康晓慧</dc:creator>
  <cp:lastModifiedBy>康晓慧</cp:lastModifiedBy>
  <dcterms:modified xsi:type="dcterms:W3CDTF">2025-10-28T12:02:39Z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7CBC3901BB054A4EA5EBEAB345B841F3_11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